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289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1114"/>
        <w:gridCol w:w="175"/>
      </w:tblGrid>
      <w:tr w:rsidR="00750C7E" w:rsidRPr="00750C7E" w:rsidTr="00386C23">
        <w:trPr>
          <w:cantSplit/>
          <w:trHeight w:val="93"/>
          <w:jc w:val="center"/>
        </w:trPr>
        <w:tc>
          <w:tcPr>
            <w:tcW w:w="1111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E620B" w:rsidRDefault="0096267A" w:rsidP="00BA0BFC">
            <w:pPr>
              <w:pStyle w:val="youthaf0part"/>
              <w:tabs>
                <w:tab w:val="clear" w:pos="284"/>
                <w:tab w:val="left" w:pos="6234"/>
              </w:tabs>
              <w:jc w:val="center"/>
              <w:rPr>
                <w:rFonts w:ascii="Times New Roman" w:hAnsi="Times New Roman"/>
                <w:noProof w:val="0"/>
                <w:sz w:val="20"/>
              </w:rPr>
            </w:pPr>
            <w:bookmarkStart w:id="0" w:name="_GoBack"/>
            <w:bookmarkEnd w:id="0"/>
            <w:r>
              <w:rPr>
                <w:b w:val="0"/>
                <w:sz w:val="32"/>
                <w:szCs w:val="32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4753810" wp14:editId="3FF4848C">
                      <wp:simplePos x="0" y="0"/>
                      <wp:positionH relativeFrom="column">
                        <wp:posOffset>3038330</wp:posOffset>
                      </wp:positionH>
                      <wp:positionV relativeFrom="paragraph">
                        <wp:posOffset>-73025</wp:posOffset>
                      </wp:positionV>
                      <wp:extent cx="2442258" cy="995422"/>
                      <wp:effectExtent l="0" t="0" r="0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42258" cy="995422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6267A" w:rsidRPr="0096267A" w:rsidRDefault="004E3AA1">
                                  <w:pPr>
                                    <w:rPr>
                                      <w:rFonts w:ascii="Arial" w:hAnsi="Arial" w:cs="Arial"/>
                                      <w:color w:val="0046AD"/>
                                      <w:sz w:val="48"/>
                                      <w:szCs w:val="48"/>
                                      <w:lang w:val="fr-B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46AD"/>
                                      <w:sz w:val="48"/>
                                      <w:szCs w:val="48"/>
                                      <w:lang w:val="fr-BE"/>
                                    </w:rPr>
                                    <w:t>Európa pre občanov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475381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39.25pt;margin-top:-5.75pt;width:192.3pt;height:78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" fillcolor="white [3201]" stroked="f" strokeweight="2pt">
                      <v:textbox>
                        <w:txbxContent>
                          <w:p w:rsidR="0096267A" w:rsidRPr="0096267A" w:rsidRDefault="004E3AA1">
                            <w:pPr>
                              <w:rPr>
                                <w:rFonts w:ascii="Arial" w:hAnsi="Arial" w:cs="Arial"/>
                                <w:color w:val="0046AD"/>
                                <w:sz w:val="48"/>
                                <w:szCs w:val="48"/>
                                <w:lang w:val="fr-B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46AD"/>
                                <w:sz w:val="48"/>
                                <w:szCs w:val="48"/>
                                <w:lang w:val="fr-BE"/>
                              </w:rPr>
                              <w:t>Európa pre občanov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86C23">
              <w:rPr>
                <w:b w:val="0"/>
                <w:sz w:val="32"/>
                <w:szCs w:val="32"/>
                <w:lang w:val="sk-SK" w:eastAsia="sk-SK"/>
              </w:rPr>
              <w:drawing>
                <wp:inline distT="0" distB="0" distL="0" distR="0" wp14:anchorId="228DB452" wp14:editId="314B6FE1">
                  <wp:extent cx="3264061" cy="670632"/>
                  <wp:effectExtent l="0" t="0" r="0" b="0"/>
                  <wp:docPr id="1" name="Picture 1" descr="\\s-eacea-fs01-p\EACEA.P7\04.03.08 Dialog. with the Cit\501 Mngment&amp; Admin\VALORISATION\LOGO_23\eu_flag_europe_for_citizens_f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-eacea-fs01-p\EACEA.P7\04.03.08 Dialog. with the Cit\501 Mngment&amp; Admin\VALORISATION\LOGO_23\eu_flag_europe_for_citizens_f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5874" cy="695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0BFC" w:rsidRPr="00750C7E" w:rsidRDefault="00BA0BFC" w:rsidP="00BA0BFC">
            <w:pPr>
              <w:pStyle w:val="youthaf0part"/>
              <w:tabs>
                <w:tab w:val="clear" w:pos="284"/>
                <w:tab w:val="left" w:pos="6234"/>
              </w:tabs>
              <w:jc w:val="center"/>
              <w:rPr>
                <w:rFonts w:ascii="Times New Roman" w:hAnsi="Times New Roman"/>
                <w:noProof w:val="0"/>
                <w:sz w:val="20"/>
              </w:rPr>
            </w:pPr>
          </w:p>
        </w:tc>
        <w:tc>
          <w:tcPr>
            <w:tcW w:w="1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232BD" w:rsidRPr="00750C7E" w:rsidRDefault="001232BD" w:rsidP="00B15B82">
            <w:pPr>
              <w:pStyle w:val="youthaf0part"/>
              <w:rPr>
                <w:rFonts w:ascii="Times New Roman" w:hAnsi="Times New Roman"/>
                <w:noProof w:val="0"/>
                <w:sz w:val="20"/>
              </w:rPr>
            </w:pPr>
          </w:p>
        </w:tc>
      </w:tr>
      <w:tr w:rsidR="00750C7E" w:rsidRPr="0021686B" w:rsidTr="001E620B">
        <w:trPr>
          <w:cantSplit/>
          <w:trHeight w:val="1350"/>
          <w:jc w:val="center"/>
        </w:trPr>
        <w:tc>
          <w:tcPr>
            <w:tcW w:w="1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0" w:color="auto" w:fill="auto"/>
            <w:vAlign w:val="center"/>
          </w:tcPr>
          <w:p w:rsidR="00A923EF" w:rsidRPr="00CF5A21" w:rsidRDefault="004E3AA1" w:rsidP="00BC310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CF5A21">
              <w:rPr>
                <w:rFonts w:ascii="Arial" w:hAnsi="Arial" w:cs="Arial"/>
                <w:b/>
                <w:sz w:val="32"/>
                <w:szCs w:val="32"/>
              </w:rPr>
              <w:t>Projekt</w:t>
            </w:r>
            <w:r w:rsidR="00082262" w:rsidRPr="00CF5A21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CF5A21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8D7F51">
              <w:rPr>
                <w:rFonts w:ascii="Arial" w:hAnsi="Arial" w:cs="Arial"/>
                <w:b/>
                <w:sz w:val="32"/>
                <w:szCs w:val="32"/>
              </w:rPr>
              <w:t>“</w:t>
            </w:r>
            <w:r w:rsidR="00BC310F">
              <w:rPr>
                <w:rFonts w:ascii="Arial" w:hAnsi="Arial" w:cs="Arial"/>
                <w:b/>
                <w:sz w:val="32"/>
                <w:szCs w:val="32"/>
              </w:rPr>
              <w:t>Our open Europe</w:t>
            </w:r>
            <w:r w:rsidR="008D7F51">
              <w:rPr>
                <w:rFonts w:ascii="Arial" w:hAnsi="Arial" w:cs="Arial"/>
                <w:b/>
                <w:sz w:val="32"/>
                <w:szCs w:val="32"/>
              </w:rPr>
              <w:t>”</w:t>
            </w:r>
            <w:r w:rsidRPr="00CF5A21">
              <w:rPr>
                <w:rFonts w:ascii="Arial" w:hAnsi="Arial" w:cs="Arial"/>
                <w:b/>
                <w:sz w:val="32"/>
                <w:szCs w:val="32"/>
              </w:rPr>
              <w:t xml:space="preserve"> financovala Európska únia v rámci programu </w:t>
            </w:r>
            <w:r w:rsidR="0021686B" w:rsidRPr="00CF5A21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Pr="00CF5A21">
              <w:rPr>
                <w:rFonts w:ascii="Arial" w:hAnsi="Arial" w:cs="Arial"/>
                <w:b/>
                <w:sz w:val="32"/>
                <w:szCs w:val="32"/>
              </w:rPr>
              <w:t>Európa pre občanov</w:t>
            </w:r>
          </w:p>
        </w:tc>
        <w:tc>
          <w:tcPr>
            <w:tcW w:w="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8442A8" w:rsidRPr="00CF5A21" w:rsidRDefault="008442A8" w:rsidP="00B15B82">
            <w:pPr>
              <w:pStyle w:val="youthaf0part"/>
              <w:rPr>
                <w:rFonts w:ascii="Times New Roman" w:hAnsi="Times New Roman"/>
                <w:noProof w:val="0"/>
                <w:sz w:val="32"/>
                <w:szCs w:val="32"/>
              </w:rPr>
            </w:pPr>
          </w:p>
        </w:tc>
      </w:tr>
      <w:tr w:rsidR="00750C7E" w:rsidRPr="0021686B" w:rsidTr="00386C23">
        <w:trPr>
          <w:cantSplit/>
          <w:jc w:val="center"/>
        </w:trPr>
        <w:tc>
          <w:tcPr>
            <w:tcW w:w="112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2DC9" w:rsidRPr="00CF5A21" w:rsidRDefault="005B2DC9" w:rsidP="00B15B82">
            <w:pPr>
              <w:pStyle w:val="youthaf2subtopic"/>
              <w:spacing w:before="120" w:after="120"/>
              <w:ind w:left="227" w:right="227"/>
              <w:jc w:val="center"/>
              <w:rPr>
                <w:rFonts w:ascii="Times New Roman" w:hAnsi="Times New Roman"/>
                <w:i w:val="0"/>
                <w:noProof w:val="0"/>
                <w:spacing w:val="-4"/>
                <w:sz w:val="22"/>
                <w:szCs w:val="22"/>
              </w:rPr>
            </w:pPr>
          </w:p>
        </w:tc>
      </w:tr>
      <w:tr w:rsidR="00750C7E" w:rsidRPr="002D3B8F" w:rsidTr="001E620B">
        <w:trPr>
          <w:cantSplit/>
          <w:jc w:val="center"/>
        </w:trPr>
        <w:tc>
          <w:tcPr>
            <w:tcW w:w="1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E620B" w:rsidRPr="002D3B8F" w:rsidRDefault="004E3AA1" w:rsidP="00CF5A21">
            <w:pPr>
              <w:spacing w:before="120"/>
              <w:jc w:val="center"/>
              <w:textAlignment w:val="top"/>
              <w:rPr>
                <w:rFonts w:ascii="Arial" w:hAnsi="Arial" w:cs="Arial"/>
                <w:b/>
                <w:sz w:val="24"/>
                <w:szCs w:val="24"/>
                <w:lang w:val="de-DE" w:eastAsia="en-GB"/>
              </w:rPr>
            </w:pPr>
            <w:r w:rsidRPr="002D3B8F">
              <w:rPr>
                <w:rFonts w:ascii="Arial" w:hAnsi="Arial" w:cs="Arial"/>
                <w:b/>
                <w:sz w:val="24"/>
                <w:szCs w:val="24"/>
                <w:lang w:val="de-DE"/>
              </w:rPr>
              <w:t xml:space="preserve">Platí pre </w:t>
            </w:r>
            <w:r w:rsidR="00CF5A21" w:rsidRPr="002D3B8F">
              <w:rPr>
                <w:rFonts w:ascii="Arial" w:hAnsi="Arial" w:cs="Arial"/>
                <w:b/>
                <w:sz w:val="24"/>
                <w:szCs w:val="24"/>
                <w:lang w:val="de-DE"/>
              </w:rPr>
              <w:t>2.1 "Opatrenie pre družobné partnerstvá miest"</w:t>
            </w:r>
          </w:p>
        </w:tc>
      </w:tr>
      <w:tr w:rsidR="00750C7E" w:rsidRPr="0027561A" w:rsidTr="00386C23">
        <w:trPr>
          <w:cantSplit/>
          <w:jc w:val="center"/>
        </w:trPr>
        <w:tc>
          <w:tcPr>
            <w:tcW w:w="1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34904" w:rsidRPr="002D3B8F" w:rsidRDefault="00734904" w:rsidP="0008356A">
            <w:pPr>
              <w:spacing w:line="360" w:lineRule="auto"/>
              <w:jc w:val="both"/>
              <w:rPr>
                <w:b/>
                <w:lang w:val="de-DE"/>
              </w:rPr>
            </w:pPr>
          </w:p>
          <w:p w:rsidR="00636236" w:rsidRPr="002D3B8F" w:rsidRDefault="004E3AA1" w:rsidP="0008356A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  <w:r w:rsidRPr="002D3B8F">
              <w:rPr>
                <w:rFonts w:ascii="Arial" w:hAnsi="Arial" w:cs="Arial"/>
                <w:b/>
                <w:sz w:val="22"/>
                <w:szCs w:val="22"/>
                <w:lang w:val="de-DE"/>
              </w:rPr>
              <w:t>Účasť</w:t>
            </w:r>
            <w:r w:rsidR="00750C7E" w:rsidRPr="002D3B8F">
              <w:rPr>
                <w:rFonts w:ascii="Arial" w:hAnsi="Arial" w:cs="Arial"/>
                <w:b/>
                <w:sz w:val="22"/>
                <w:szCs w:val="22"/>
                <w:lang w:val="de-DE"/>
              </w:rPr>
              <w:t xml:space="preserve">: </w:t>
            </w:r>
            <w:r w:rsidR="00A979DB" w:rsidRPr="002D3B8F">
              <w:rPr>
                <w:rFonts w:ascii="Arial" w:hAnsi="Arial" w:cs="Arial"/>
                <w:sz w:val="22"/>
                <w:szCs w:val="22"/>
                <w:lang w:val="de-DE"/>
              </w:rPr>
              <w:t>projekt umožnil stretnutie</w:t>
            </w:r>
            <w:r w:rsidR="00FC1FC8" w:rsidRPr="002D3B8F">
              <w:rPr>
                <w:rFonts w:ascii="Arial" w:hAnsi="Arial" w:cs="Arial"/>
                <w:sz w:val="22"/>
                <w:szCs w:val="22"/>
                <w:lang w:val="de-DE"/>
              </w:rPr>
              <w:t xml:space="preserve"> 1860</w:t>
            </w:r>
            <w:r w:rsidR="0035507A" w:rsidRPr="002D3B8F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r w:rsidR="00A979DB" w:rsidRPr="002D3B8F">
              <w:rPr>
                <w:rFonts w:ascii="Arial" w:hAnsi="Arial" w:cs="Arial"/>
                <w:sz w:val="22"/>
                <w:szCs w:val="22"/>
                <w:lang w:val="de-DE"/>
              </w:rPr>
              <w:t>občanov</w:t>
            </w:r>
            <w:r w:rsidR="0035507A" w:rsidRPr="002D3B8F">
              <w:rPr>
                <w:rFonts w:ascii="Arial" w:hAnsi="Arial" w:cs="Arial"/>
                <w:sz w:val="22"/>
                <w:szCs w:val="22"/>
                <w:lang w:val="de-DE"/>
              </w:rPr>
              <w:t xml:space="preserve">, </w:t>
            </w:r>
            <w:r w:rsidR="00A979DB" w:rsidRPr="002D3B8F">
              <w:rPr>
                <w:rFonts w:ascii="Arial" w:hAnsi="Arial" w:cs="Arial"/>
                <w:sz w:val="22"/>
                <w:szCs w:val="22"/>
                <w:lang w:val="de-DE"/>
              </w:rPr>
              <w:t>z ktorých</w:t>
            </w:r>
            <w:r w:rsidR="008D7F51" w:rsidRPr="002D3B8F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r w:rsidR="00FC1FC8" w:rsidRPr="002D3B8F">
              <w:rPr>
                <w:rFonts w:ascii="Arial" w:hAnsi="Arial" w:cs="Arial"/>
                <w:sz w:val="22"/>
                <w:szCs w:val="22"/>
                <w:lang w:val="de-DE"/>
              </w:rPr>
              <w:t>72</w:t>
            </w:r>
            <w:r w:rsidR="0035507A" w:rsidRPr="002D3B8F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r w:rsidR="00A979DB" w:rsidRPr="002D3B8F">
              <w:rPr>
                <w:rFonts w:ascii="Arial" w:hAnsi="Arial" w:cs="Arial"/>
                <w:sz w:val="22"/>
                <w:szCs w:val="22"/>
                <w:lang w:val="de-DE"/>
              </w:rPr>
              <w:t xml:space="preserve">pochádzalo z </w:t>
            </w:r>
            <w:r w:rsidR="00FC1FC8" w:rsidRPr="002D3B8F">
              <w:rPr>
                <w:rFonts w:ascii="Arial" w:hAnsi="Arial" w:cs="Arial"/>
                <w:sz w:val="22"/>
                <w:szCs w:val="22"/>
                <w:lang w:val="de-DE"/>
              </w:rPr>
              <w:t>obce</w:t>
            </w:r>
            <w:r w:rsidR="0035507A" w:rsidRPr="002D3B8F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r w:rsidR="00FC1FC8" w:rsidRPr="002D3B8F">
              <w:rPr>
                <w:rFonts w:ascii="Arial" w:hAnsi="Arial" w:cs="Arial"/>
                <w:sz w:val="22"/>
                <w:szCs w:val="22"/>
                <w:lang w:val="de-DE"/>
              </w:rPr>
              <w:t xml:space="preserve">Gheorge Doja </w:t>
            </w:r>
            <w:r w:rsidR="0035507A" w:rsidRPr="002D3B8F">
              <w:rPr>
                <w:rFonts w:ascii="Arial" w:hAnsi="Arial" w:cs="Arial"/>
                <w:sz w:val="22"/>
                <w:szCs w:val="22"/>
                <w:lang w:val="de-DE"/>
              </w:rPr>
              <w:t>(</w:t>
            </w:r>
            <w:r w:rsidR="00FC1FC8" w:rsidRPr="002D3B8F">
              <w:rPr>
                <w:rFonts w:ascii="Arial" w:hAnsi="Arial" w:cs="Arial"/>
                <w:b/>
                <w:sz w:val="22"/>
                <w:szCs w:val="22"/>
                <w:lang w:val="de-DE"/>
              </w:rPr>
              <w:t>RO</w:t>
            </w:r>
            <w:r w:rsidR="0035507A" w:rsidRPr="002D3B8F">
              <w:rPr>
                <w:rFonts w:ascii="Arial" w:hAnsi="Arial" w:cs="Arial"/>
                <w:sz w:val="22"/>
                <w:szCs w:val="22"/>
                <w:lang w:val="de-DE"/>
              </w:rPr>
              <w:t xml:space="preserve">), </w:t>
            </w:r>
            <w:r w:rsidR="00FC1FC8" w:rsidRPr="002D3B8F">
              <w:rPr>
                <w:rFonts w:ascii="Arial" w:hAnsi="Arial" w:cs="Arial"/>
                <w:sz w:val="22"/>
                <w:szCs w:val="22"/>
                <w:lang w:val="de-DE"/>
              </w:rPr>
              <w:t>76</w:t>
            </w:r>
            <w:r w:rsidR="0035507A" w:rsidRPr="002D3B8F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r w:rsidR="00A979DB" w:rsidRPr="002D3B8F">
              <w:rPr>
                <w:rFonts w:ascii="Arial" w:hAnsi="Arial" w:cs="Arial"/>
                <w:sz w:val="22"/>
                <w:szCs w:val="22"/>
                <w:lang w:val="de-DE"/>
              </w:rPr>
              <w:t xml:space="preserve">z </w:t>
            </w:r>
            <w:r w:rsidR="00FC1FC8" w:rsidRPr="002D3B8F">
              <w:rPr>
                <w:rFonts w:ascii="Arial" w:hAnsi="Arial" w:cs="Arial"/>
                <w:sz w:val="22"/>
                <w:szCs w:val="22"/>
                <w:lang w:val="de-DE"/>
              </w:rPr>
              <w:t>obce</w:t>
            </w:r>
            <w:r w:rsidR="0035507A" w:rsidRPr="002D3B8F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r w:rsidR="00FC1FC8" w:rsidRPr="002D3B8F">
              <w:rPr>
                <w:rFonts w:ascii="Arial" w:hAnsi="Arial" w:cs="Arial"/>
                <w:sz w:val="22"/>
                <w:szCs w:val="22"/>
                <w:lang w:val="de-DE"/>
              </w:rPr>
              <w:t>Martonos</w:t>
            </w:r>
            <w:r w:rsidR="008D7F51" w:rsidRPr="002D3B8F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r w:rsidR="0035507A" w:rsidRPr="002D3B8F">
              <w:rPr>
                <w:rFonts w:ascii="Arial" w:hAnsi="Arial" w:cs="Arial"/>
                <w:sz w:val="22"/>
                <w:szCs w:val="22"/>
                <w:lang w:val="de-DE"/>
              </w:rPr>
              <w:t>(</w:t>
            </w:r>
            <w:r w:rsidR="00FC1FC8" w:rsidRPr="002D3B8F">
              <w:rPr>
                <w:rFonts w:ascii="Arial" w:hAnsi="Arial" w:cs="Arial"/>
                <w:b/>
                <w:sz w:val="22"/>
                <w:szCs w:val="22"/>
                <w:lang w:val="de-DE"/>
              </w:rPr>
              <w:t>SRB</w:t>
            </w:r>
            <w:r w:rsidR="0035507A" w:rsidRPr="002D3B8F">
              <w:rPr>
                <w:rFonts w:ascii="Arial" w:hAnsi="Arial" w:cs="Arial"/>
                <w:sz w:val="22"/>
                <w:szCs w:val="22"/>
                <w:lang w:val="de-DE"/>
              </w:rPr>
              <w:t>)</w:t>
            </w:r>
            <w:r w:rsidR="008D7F51" w:rsidRPr="002D3B8F">
              <w:rPr>
                <w:rFonts w:ascii="Arial" w:hAnsi="Arial" w:cs="Arial"/>
                <w:sz w:val="22"/>
                <w:szCs w:val="22"/>
                <w:lang w:val="de-DE"/>
              </w:rPr>
              <w:t xml:space="preserve">, </w:t>
            </w:r>
            <w:r w:rsidR="00FC1FC8" w:rsidRPr="002D3B8F">
              <w:rPr>
                <w:rFonts w:ascii="Arial" w:hAnsi="Arial" w:cs="Arial"/>
                <w:sz w:val="22"/>
                <w:szCs w:val="22"/>
                <w:lang w:val="de-DE"/>
              </w:rPr>
              <w:t>63</w:t>
            </w:r>
            <w:r w:rsidR="008D7F51" w:rsidRPr="002D3B8F">
              <w:rPr>
                <w:rFonts w:ascii="Arial" w:hAnsi="Arial" w:cs="Arial"/>
                <w:sz w:val="22"/>
                <w:szCs w:val="22"/>
                <w:lang w:val="de-DE"/>
              </w:rPr>
              <w:t xml:space="preserve"> pochádzalo z mesta </w:t>
            </w:r>
            <w:r w:rsidR="00FC1FC8" w:rsidRPr="002D3B8F">
              <w:rPr>
                <w:rFonts w:ascii="Arial" w:hAnsi="Arial" w:cs="Arial"/>
                <w:sz w:val="22"/>
                <w:szCs w:val="22"/>
                <w:lang w:val="de-DE"/>
              </w:rPr>
              <w:t>Bakonyszentlászló</w:t>
            </w:r>
            <w:r w:rsidR="008D7F51" w:rsidRPr="002D3B8F">
              <w:rPr>
                <w:rFonts w:ascii="Arial" w:hAnsi="Arial" w:cs="Arial"/>
                <w:sz w:val="22"/>
                <w:szCs w:val="22"/>
                <w:lang w:val="de-DE"/>
              </w:rPr>
              <w:t xml:space="preserve"> (</w:t>
            </w:r>
            <w:r w:rsidR="008D7F51" w:rsidRPr="002D3B8F">
              <w:rPr>
                <w:rFonts w:ascii="Arial" w:hAnsi="Arial" w:cs="Arial"/>
                <w:b/>
                <w:sz w:val="22"/>
                <w:szCs w:val="22"/>
                <w:lang w:val="de-DE"/>
              </w:rPr>
              <w:t xml:space="preserve">HU), </w:t>
            </w:r>
            <w:r w:rsidR="008D7F51" w:rsidRPr="002D3B8F">
              <w:rPr>
                <w:rFonts w:ascii="Arial" w:hAnsi="Arial" w:cs="Arial"/>
                <w:sz w:val="22"/>
                <w:szCs w:val="22"/>
                <w:lang w:val="de-DE"/>
              </w:rPr>
              <w:t>1</w:t>
            </w:r>
            <w:r w:rsidR="00FC1FC8" w:rsidRPr="002D3B8F">
              <w:rPr>
                <w:rFonts w:ascii="Arial" w:hAnsi="Arial" w:cs="Arial"/>
                <w:sz w:val="22"/>
                <w:szCs w:val="22"/>
                <w:lang w:val="de-DE"/>
              </w:rPr>
              <w:t>550</w:t>
            </w:r>
            <w:r w:rsidR="008D7F51" w:rsidRPr="002D3B8F">
              <w:rPr>
                <w:rFonts w:ascii="Arial" w:hAnsi="Arial" w:cs="Arial"/>
                <w:sz w:val="22"/>
                <w:szCs w:val="22"/>
                <w:lang w:val="de-DE"/>
              </w:rPr>
              <w:t xml:space="preserve"> pochádzalo z </w:t>
            </w:r>
            <w:r w:rsidR="00FC1FC8" w:rsidRPr="002D3B8F">
              <w:rPr>
                <w:rFonts w:ascii="Arial" w:hAnsi="Arial" w:cs="Arial"/>
                <w:sz w:val="22"/>
                <w:szCs w:val="22"/>
                <w:lang w:val="de-DE"/>
              </w:rPr>
              <w:t>obce Bátorove Kosihy</w:t>
            </w:r>
            <w:r w:rsidR="008D7F51" w:rsidRPr="002D3B8F">
              <w:rPr>
                <w:rFonts w:ascii="Arial" w:hAnsi="Arial" w:cs="Arial"/>
                <w:sz w:val="22"/>
                <w:szCs w:val="22"/>
                <w:lang w:val="de-DE"/>
              </w:rPr>
              <w:t xml:space="preserve"> (</w:t>
            </w:r>
            <w:r w:rsidR="008D7F51" w:rsidRPr="002D3B8F">
              <w:rPr>
                <w:rFonts w:ascii="Arial" w:hAnsi="Arial" w:cs="Arial"/>
                <w:b/>
                <w:sz w:val="22"/>
                <w:szCs w:val="22"/>
                <w:lang w:val="de-DE"/>
              </w:rPr>
              <w:t xml:space="preserve">SRB), </w:t>
            </w:r>
            <w:r w:rsidR="00FC1FC8" w:rsidRPr="002D3B8F">
              <w:rPr>
                <w:rFonts w:ascii="Arial" w:hAnsi="Arial" w:cs="Arial"/>
                <w:sz w:val="22"/>
                <w:szCs w:val="22"/>
                <w:lang w:val="de-DE"/>
              </w:rPr>
              <w:t>40</w:t>
            </w:r>
            <w:r w:rsidR="008D7F51" w:rsidRPr="002D3B8F">
              <w:rPr>
                <w:rFonts w:ascii="Arial" w:hAnsi="Arial" w:cs="Arial"/>
                <w:sz w:val="22"/>
                <w:szCs w:val="22"/>
                <w:lang w:val="de-DE"/>
              </w:rPr>
              <w:t xml:space="preserve"> pochádzalo z </w:t>
            </w:r>
            <w:r w:rsidR="00FC1FC8" w:rsidRPr="002D3B8F">
              <w:rPr>
                <w:rFonts w:ascii="Arial" w:hAnsi="Arial" w:cs="Arial"/>
                <w:sz w:val="22"/>
                <w:szCs w:val="22"/>
                <w:lang w:val="de-DE"/>
              </w:rPr>
              <w:t>občianskeho združenia Brehula – Bátorove Kosihy</w:t>
            </w:r>
            <w:r w:rsidR="008D7F51" w:rsidRPr="002D3B8F">
              <w:rPr>
                <w:rFonts w:ascii="Arial" w:hAnsi="Arial" w:cs="Arial"/>
                <w:sz w:val="22"/>
                <w:szCs w:val="22"/>
                <w:lang w:val="de-DE"/>
              </w:rPr>
              <w:t xml:space="preserve"> (</w:t>
            </w:r>
            <w:r w:rsidR="00636236" w:rsidRPr="002D3B8F">
              <w:rPr>
                <w:rFonts w:ascii="Arial" w:hAnsi="Arial" w:cs="Arial"/>
                <w:b/>
                <w:sz w:val="22"/>
                <w:szCs w:val="22"/>
                <w:lang w:val="de-DE"/>
              </w:rPr>
              <w:t>SK)</w:t>
            </w:r>
            <w:r w:rsidR="00FC1FC8" w:rsidRPr="002D3B8F">
              <w:rPr>
                <w:rFonts w:ascii="Arial" w:hAnsi="Arial" w:cs="Arial"/>
                <w:b/>
                <w:sz w:val="22"/>
                <w:szCs w:val="22"/>
                <w:lang w:val="de-DE"/>
              </w:rPr>
              <w:t xml:space="preserve">, </w:t>
            </w:r>
            <w:r w:rsidR="00FC1FC8" w:rsidRPr="002D3B8F">
              <w:rPr>
                <w:rFonts w:ascii="Arial" w:hAnsi="Arial" w:cs="Arial"/>
                <w:sz w:val="22"/>
                <w:szCs w:val="22"/>
                <w:lang w:val="de-DE"/>
              </w:rPr>
              <w:t>16 pochádzalo z občianskeho združenia ALAP – Bátorove Kosihy</w:t>
            </w:r>
            <w:r w:rsidR="00FC1FC8" w:rsidRPr="002D3B8F">
              <w:rPr>
                <w:rFonts w:ascii="Arial" w:hAnsi="Arial" w:cs="Arial"/>
                <w:b/>
                <w:sz w:val="22"/>
                <w:szCs w:val="22"/>
                <w:lang w:val="de-DE"/>
              </w:rPr>
              <w:t xml:space="preserve">, </w:t>
            </w:r>
            <w:r w:rsidR="00FC1FC8" w:rsidRPr="002D3B8F">
              <w:rPr>
                <w:rFonts w:ascii="Arial" w:hAnsi="Arial" w:cs="Arial"/>
                <w:sz w:val="22"/>
                <w:szCs w:val="22"/>
                <w:lang w:val="de-DE"/>
              </w:rPr>
              <w:t xml:space="preserve">28 pochádzalo z občianskeho združenia Junior – Bátorove Kosihy, 15 pochádzalo z občianskeho združenia </w:t>
            </w:r>
            <w:r w:rsidR="00FC1FC8">
              <w:rPr>
                <w:rFonts w:ascii="Arial" w:hAnsi="Arial" w:cs="Arial"/>
                <w:sz w:val="22"/>
                <w:szCs w:val="22"/>
                <w:lang w:val="hu-HU"/>
              </w:rPr>
              <w:t>Pro Futuro Villa Kezw</w:t>
            </w:r>
            <w:r w:rsidR="00FC1FC8" w:rsidRPr="002D3B8F">
              <w:rPr>
                <w:rFonts w:ascii="Arial" w:hAnsi="Arial" w:cs="Arial"/>
                <w:sz w:val="22"/>
                <w:szCs w:val="22"/>
                <w:lang w:val="de-DE"/>
              </w:rPr>
              <w:t xml:space="preserve"> – Bátorove Kosihy (</w:t>
            </w:r>
            <w:r w:rsidR="00FC1FC8" w:rsidRPr="002D3B8F">
              <w:rPr>
                <w:rFonts w:ascii="Arial" w:hAnsi="Arial" w:cs="Arial"/>
                <w:b/>
                <w:sz w:val="22"/>
                <w:szCs w:val="22"/>
                <w:lang w:val="de-DE"/>
              </w:rPr>
              <w:t>SK),</w:t>
            </w:r>
            <w:r w:rsidR="00636236" w:rsidRPr="002D3B8F">
              <w:rPr>
                <w:rFonts w:ascii="Arial" w:hAnsi="Arial" w:cs="Arial"/>
                <w:b/>
                <w:sz w:val="22"/>
                <w:szCs w:val="22"/>
                <w:lang w:val="de-DE"/>
              </w:rPr>
              <w:t>.</w:t>
            </w:r>
          </w:p>
          <w:p w:rsidR="00636236" w:rsidRPr="002D3B8F" w:rsidRDefault="00636236" w:rsidP="00FC1FC8">
            <w:pPr>
              <w:jc w:val="both"/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</w:p>
          <w:p w:rsidR="00C108DB" w:rsidRPr="002D3B8F" w:rsidRDefault="00A979DB" w:rsidP="0008356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D3B8F">
              <w:rPr>
                <w:rFonts w:ascii="Arial" w:hAnsi="Arial" w:cs="Arial"/>
                <w:b/>
                <w:sz w:val="22"/>
                <w:szCs w:val="22"/>
                <w:lang w:val="de-DE"/>
              </w:rPr>
              <w:t>Miesto</w:t>
            </w:r>
            <w:r w:rsidR="00C108DB" w:rsidRPr="002D3B8F">
              <w:rPr>
                <w:rFonts w:ascii="Arial" w:hAnsi="Arial" w:cs="Arial"/>
                <w:b/>
                <w:sz w:val="22"/>
                <w:szCs w:val="22"/>
                <w:lang w:val="de-DE"/>
              </w:rPr>
              <w:t>/</w:t>
            </w:r>
            <w:r w:rsidRPr="002D3B8F">
              <w:rPr>
                <w:rFonts w:ascii="Arial" w:hAnsi="Arial" w:cs="Arial"/>
                <w:b/>
                <w:sz w:val="22"/>
                <w:szCs w:val="22"/>
                <w:lang w:val="de-DE"/>
              </w:rPr>
              <w:t>dátumy</w:t>
            </w:r>
            <w:r w:rsidR="00C108DB" w:rsidRPr="002D3B8F">
              <w:rPr>
                <w:rFonts w:ascii="Arial" w:hAnsi="Arial" w:cs="Arial"/>
                <w:b/>
                <w:sz w:val="22"/>
                <w:szCs w:val="22"/>
                <w:lang w:val="de-DE"/>
              </w:rPr>
              <w:t xml:space="preserve">: </w:t>
            </w:r>
            <w:r w:rsidRPr="002D3B8F">
              <w:rPr>
                <w:rFonts w:ascii="Arial" w:hAnsi="Arial" w:cs="Arial"/>
                <w:sz w:val="22"/>
                <w:szCs w:val="22"/>
                <w:lang w:val="de-DE"/>
              </w:rPr>
              <w:t>stretnutie sa uskutočnilo v</w:t>
            </w:r>
            <w:r w:rsidR="006B3419" w:rsidRPr="002D3B8F">
              <w:rPr>
                <w:rFonts w:ascii="Arial" w:hAnsi="Arial" w:cs="Arial"/>
                <w:sz w:val="22"/>
                <w:szCs w:val="22"/>
                <w:lang w:val="de-DE"/>
              </w:rPr>
              <w:t xml:space="preserve"> obci Bátorove Kosihy</w:t>
            </w:r>
            <w:r w:rsidR="00C108DB" w:rsidRPr="002D3B8F">
              <w:rPr>
                <w:rFonts w:ascii="Arial" w:hAnsi="Arial" w:cs="Arial"/>
                <w:sz w:val="22"/>
                <w:szCs w:val="22"/>
                <w:lang w:val="de-DE"/>
              </w:rPr>
              <w:t xml:space="preserve"> (</w:t>
            </w:r>
            <w:r w:rsidR="008D7F51" w:rsidRPr="002D3B8F">
              <w:rPr>
                <w:rFonts w:ascii="Arial" w:hAnsi="Arial" w:cs="Arial"/>
                <w:b/>
                <w:sz w:val="22"/>
                <w:szCs w:val="22"/>
                <w:lang w:val="de-DE"/>
              </w:rPr>
              <w:t>SK</w:t>
            </w:r>
            <w:r w:rsidR="00C108DB" w:rsidRPr="002D3B8F">
              <w:rPr>
                <w:rFonts w:ascii="Arial" w:hAnsi="Arial" w:cs="Arial"/>
                <w:sz w:val="22"/>
                <w:szCs w:val="22"/>
                <w:lang w:val="de-DE"/>
              </w:rPr>
              <w:t>)</w:t>
            </w:r>
            <w:r w:rsidR="006E3E86" w:rsidRPr="002D3B8F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r w:rsidRPr="002D3B8F">
              <w:rPr>
                <w:rFonts w:ascii="Arial" w:hAnsi="Arial" w:cs="Arial"/>
                <w:sz w:val="22"/>
                <w:szCs w:val="22"/>
                <w:lang w:val="de-DE"/>
              </w:rPr>
              <w:t>od</w:t>
            </w:r>
            <w:r w:rsidR="00BA0BFC" w:rsidRPr="002D3B8F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r w:rsidR="00FC1FC8" w:rsidRPr="002D3B8F">
              <w:rPr>
                <w:rFonts w:ascii="Arial" w:hAnsi="Arial" w:cs="Arial"/>
                <w:sz w:val="22"/>
                <w:szCs w:val="22"/>
                <w:lang w:val="de-DE"/>
              </w:rPr>
              <w:t>26/08</w:t>
            </w:r>
            <w:r w:rsidR="008D7F51" w:rsidRPr="002D3B8F">
              <w:rPr>
                <w:rFonts w:ascii="Arial" w:hAnsi="Arial" w:cs="Arial"/>
                <w:sz w:val="22"/>
                <w:szCs w:val="22"/>
                <w:lang w:val="de-DE"/>
              </w:rPr>
              <w:t>/2016</w:t>
            </w:r>
            <w:r w:rsidR="00BA0BFC" w:rsidRPr="002D3B8F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r w:rsidRPr="002D3B8F">
              <w:rPr>
                <w:rFonts w:ascii="Arial" w:hAnsi="Arial" w:cs="Arial"/>
                <w:sz w:val="22"/>
                <w:szCs w:val="22"/>
                <w:lang w:val="de-DE"/>
              </w:rPr>
              <w:t>do</w:t>
            </w:r>
            <w:r w:rsidR="00DE034A" w:rsidRPr="002D3B8F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r w:rsidR="00FC1FC8" w:rsidRPr="002D3B8F">
              <w:rPr>
                <w:rFonts w:ascii="Arial" w:hAnsi="Arial" w:cs="Arial"/>
                <w:sz w:val="22"/>
                <w:szCs w:val="22"/>
                <w:lang w:val="de-DE"/>
              </w:rPr>
              <w:t>28/08</w:t>
            </w:r>
            <w:r w:rsidR="008D7F51" w:rsidRPr="002D3B8F">
              <w:rPr>
                <w:rFonts w:ascii="Arial" w:hAnsi="Arial" w:cs="Arial"/>
                <w:sz w:val="22"/>
                <w:szCs w:val="22"/>
                <w:lang w:val="de-DE"/>
              </w:rPr>
              <w:t>/2016</w:t>
            </w:r>
          </w:p>
          <w:p w:rsidR="00636236" w:rsidRPr="002D3B8F" w:rsidRDefault="00636236" w:rsidP="0008356A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</w:p>
          <w:p w:rsidR="00750C7E" w:rsidRPr="00EB2C52" w:rsidRDefault="00A979DB" w:rsidP="0008356A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EB2C52">
              <w:rPr>
                <w:rFonts w:ascii="Arial" w:hAnsi="Arial" w:cs="Arial"/>
                <w:b/>
                <w:sz w:val="22"/>
                <w:szCs w:val="22"/>
                <w:lang w:val="en-US"/>
              </w:rPr>
              <w:t>Stručný opis</w:t>
            </w:r>
            <w:r w:rsidR="00750C7E" w:rsidRPr="00EB2C52">
              <w:rPr>
                <w:rFonts w:ascii="Arial" w:hAnsi="Arial" w:cs="Arial"/>
                <w:b/>
                <w:sz w:val="22"/>
                <w:szCs w:val="22"/>
                <w:lang w:val="en-US"/>
              </w:rPr>
              <w:t>:</w:t>
            </w:r>
          </w:p>
          <w:p w:rsidR="00BA0BFC" w:rsidRPr="008D7F51" w:rsidRDefault="00BA0BFC" w:rsidP="0008356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734904" w:rsidRPr="00EB2C52" w:rsidRDefault="00A979DB" w:rsidP="0008356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2C52">
              <w:rPr>
                <w:rFonts w:ascii="Arial" w:hAnsi="Arial" w:cs="Arial"/>
                <w:sz w:val="22"/>
                <w:szCs w:val="22"/>
                <w:lang w:val="en-US"/>
              </w:rPr>
              <w:t>Dňa</w:t>
            </w:r>
            <w:r w:rsidR="00BA0BFC" w:rsidRPr="00EB2C52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FC1FC8">
              <w:rPr>
                <w:rFonts w:ascii="Arial" w:hAnsi="Arial" w:cs="Arial"/>
                <w:sz w:val="22"/>
                <w:szCs w:val="22"/>
                <w:lang w:val="en-US"/>
              </w:rPr>
              <w:t>26/08</w:t>
            </w:r>
            <w:r w:rsidR="008D7F51">
              <w:rPr>
                <w:rFonts w:ascii="Arial" w:hAnsi="Arial" w:cs="Arial"/>
                <w:sz w:val="22"/>
                <w:szCs w:val="22"/>
                <w:lang w:val="en-US"/>
              </w:rPr>
              <w:t>/2016</w:t>
            </w:r>
            <w:r w:rsidR="0027561A" w:rsidRPr="00EB2C52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EB2C52">
              <w:rPr>
                <w:rFonts w:ascii="Arial" w:hAnsi="Arial" w:cs="Arial"/>
                <w:sz w:val="22"/>
                <w:szCs w:val="22"/>
                <w:lang w:val="en-US"/>
              </w:rPr>
              <w:t xml:space="preserve">účastníci </w:t>
            </w:r>
            <w:r w:rsidR="00342E02" w:rsidRPr="00EB2C52">
              <w:rPr>
                <w:rFonts w:ascii="Arial" w:hAnsi="Arial" w:cs="Arial"/>
                <w:sz w:val="22"/>
                <w:szCs w:val="22"/>
                <w:lang w:val="en-US"/>
              </w:rPr>
              <w:t xml:space="preserve">stretnutia </w:t>
            </w:r>
            <w:r w:rsidR="001A1559" w:rsidRPr="00EB2C52">
              <w:rPr>
                <w:rFonts w:ascii="Arial" w:hAnsi="Arial" w:cs="Arial"/>
                <w:sz w:val="22"/>
                <w:szCs w:val="22"/>
                <w:lang w:val="en-US"/>
              </w:rPr>
              <w:t>zamerali pozornosť</w:t>
            </w:r>
            <w:r w:rsidR="006E3E86" w:rsidRPr="00EB2C52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1A1559" w:rsidRPr="00EB2C52">
              <w:rPr>
                <w:rFonts w:ascii="Arial" w:hAnsi="Arial" w:cs="Arial"/>
                <w:sz w:val="22"/>
                <w:szCs w:val="22"/>
                <w:lang w:val="en-US"/>
              </w:rPr>
              <w:t>na</w:t>
            </w:r>
            <w:r w:rsidR="008D7F51">
              <w:rPr>
                <w:rFonts w:ascii="Arial" w:hAnsi="Arial" w:cs="Arial"/>
                <w:sz w:val="22"/>
                <w:szCs w:val="22"/>
                <w:lang w:val="en-US"/>
              </w:rPr>
              <w:t>:</w:t>
            </w:r>
          </w:p>
          <w:p w:rsidR="006B3419" w:rsidRPr="006B3419" w:rsidRDefault="006B3419" w:rsidP="006B3419">
            <w:pPr>
              <w:ind w:left="1410" w:hanging="14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B3419">
              <w:rPr>
                <w:rFonts w:ascii="Arial" w:hAnsi="Arial" w:cs="Arial"/>
                <w:sz w:val="22"/>
                <w:szCs w:val="22"/>
              </w:rPr>
              <w:t xml:space="preserve">14.00 Slávnostné otvorenie – kultúrny dom </w:t>
            </w:r>
          </w:p>
          <w:p w:rsidR="006B3419" w:rsidRPr="006B3419" w:rsidRDefault="006B3419" w:rsidP="006B34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B3419">
              <w:rPr>
                <w:rFonts w:ascii="Arial" w:hAnsi="Arial" w:cs="Arial"/>
                <w:sz w:val="22"/>
                <w:szCs w:val="22"/>
              </w:rPr>
              <w:t xml:space="preserve">14.30 Otvorenie výstavy „EU in 3D – Clay sculptures of  EU-monuments” – hlinené sochy významných </w:t>
            </w:r>
            <w:r>
              <w:rPr>
                <w:rFonts w:ascii="Arial" w:hAnsi="Arial" w:cs="Arial"/>
                <w:sz w:val="22"/>
                <w:szCs w:val="22"/>
              </w:rPr>
              <w:t xml:space="preserve">európskych </w:t>
            </w:r>
            <w:r w:rsidRPr="006B3419">
              <w:rPr>
                <w:rFonts w:ascii="Arial" w:hAnsi="Arial" w:cs="Arial"/>
                <w:sz w:val="22"/>
                <w:szCs w:val="22"/>
              </w:rPr>
              <w:t xml:space="preserve">monumentov </w:t>
            </w:r>
            <w:r w:rsidRPr="006B3419">
              <w:rPr>
                <w:rFonts w:ascii="Arial" w:hAnsi="Arial" w:cs="Arial"/>
                <w:sz w:val="22"/>
                <w:szCs w:val="22"/>
              </w:rPr>
              <w:tab/>
            </w:r>
            <w:r w:rsidRPr="006B3419">
              <w:rPr>
                <w:rFonts w:ascii="Arial" w:hAnsi="Arial" w:cs="Arial"/>
                <w:sz w:val="22"/>
                <w:szCs w:val="22"/>
              </w:rPr>
              <w:tab/>
            </w:r>
          </w:p>
          <w:p w:rsidR="006B3419" w:rsidRPr="006B3419" w:rsidRDefault="006B3419" w:rsidP="006B341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B3419">
              <w:rPr>
                <w:rFonts w:ascii="Arial" w:hAnsi="Arial" w:cs="Arial"/>
                <w:sz w:val="22"/>
                <w:szCs w:val="22"/>
              </w:rPr>
              <w:t>15.00</w:t>
            </w:r>
            <w:r w:rsidRPr="006B3419">
              <w:rPr>
                <w:rFonts w:ascii="Arial" w:hAnsi="Arial" w:cs="Arial"/>
                <w:sz w:val="22"/>
                <w:szCs w:val="22"/>
              </w:rPr>
              <w:tab/>
              <w:t xml:space="preserve">"Európa karnevál” – maškarný ples v kultúrnom dome - jednotlivé masky symbolizujú štáty Európy </w:t>
            </w:r>
          </w:p>
          <w:p w:rsidR="006B3419" w:rsidRPr="006B3419" w:rsidRDefault="006B3419" w:rsidP="006B3419">
            <w:pPr>
              <w:ind w:left="1410" w:hanging="14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B3419">
              <w:rPr>
                <w:rFonts w:ascii="Arial" w:hAnsi="Arial" w:cs="Arial"/>
                <w:sz w:val="22"/>
                <w:szCs w:val="22"/>
              </w:rPr>
              <w:t>15,30-20,00</w:t>
            </w:r>
            <w:r w:rsidRPr="006B3419">
              <w:rPr>
                <w:rFonts w:ascii="Arial" w:hAnsi="Arial" w:cs="Arial"/>
                <w:sz w:val="22"/>
                <w:szCs w:val="22"/>
              </w:rPr>
              <w:tab/>
              <w:t>„Tance Karpatskej kotliny” – premietanie krátkych filmov o tradičných tancoch Európy</w:t>
            </w:r>
          </w:p>
          <w:p w:rsidR="006B3419" w:rsidRPr="006B3419" w:rsidRDefault="006B3419" w:rsidP="006B3419">
            <w:pPr>
              <w:ind w:left="1410" w:hanging="14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B3419">
              <w:rPr>
                <w:rFonts w:ascii="Arial" w:hAnsi="Arial" w:cs="Arial"/>
                <w:sz w:val="22"/>
                <w:szCs w:val="22"/>
              </w:rPr>
              <w:t>17,00 Predstavenie silných mužov s úcastou László Fekete</w:t>
            </w:r>
          </w:p>
          <w:p w:rsidR="006B3419" w:rsidRPr="006B3419" w:rsidRDefault="006B3419" w:rsidP="006B341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B3419">
              <w:rPr>
                <w:rFonts w:ascii="Arial" w:hAnsi="Arial" w:cs="Arial"/>
                <w:sz w:val="22"/>
                <w:szCs w:val="22"/>
              </w:rPr>
              <w:t>17,30 „Ludové kroje v Európskej únií“ – otvorenie výstavy</w:t>
            </w:r>
          </w:p>
          <w:p w:rsidR="006B3419" w:rsidRPr="006B3419" w:rsidRDefault="006B3419" w:rsidP="006B341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B3419">
              <w:rPr>
                <w:rFonts w:ascii="Arial" w:hAnsi="Arial" w:cs="Arial"/>
                <w:sz w:val="22"/>
                <w:szCs w:val="22"/>
              </w:rPr>
              <w:t>a v kultúrnom dome</w:t>
            </w:r>
          </w:p>
          <w:p w:rsidR="006B3419" w:rsidRPr="006B3419" w:rsidRDefault="006B3419" w:rsidP="006B341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B3419">
              <w:rPr>
                <w:rFonts w:ascii="Arial" w:hAnsi="Arial" w:cs="Arial"/>
                <w:sz w:val="22"/>
                <w:szCs w:val="22"/>
              </w:rPr>
              <w:t>18,00 Tance Karpatskej kotliny – tanecný dom v espresse</w:t>
            </w:r>
          </w:p>
          <w:p w:rsidR="006B3419" w:rsidRPr="006B3419" w:rsidRDefault="006B3419" w:rsidP="006B341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B3419">
              <w:rPr>
                <w:rFonts w:ascii="Arial" w:hAnsi="Arial" w:cs="Arial"/>
                <w:sz w:val="22"/>
                <w:szCs w:val="22"/>
              </w:rPr>
              <w:t>kultúrneho domu s kapelou Bello</w:t>
            </w:r>
          </w:p>
          <w:p w:rsidR="006B3419" w:rsidRPr="006B3419" w:rsidRDefault="006B3419" w:rsidP="006B341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B3419">
              <w:rPr>
                <w:rFonts w:ascii="Arial" w:hAnsi="Arial" w:cs="Arial"/>
                <w:sz w:val="22"/>
                <w:szCs w:val="22"/>
              </w:rPr>
              <w:t>18,30 Vystúpenie skupiny TAMBORES – pred kultúrnym domom</w:t>
            </w:r>
          </w:p>
          <w:p w:rsidR="006B3419" w:rsidRPr="006B3419" w:rsidRDefault="006B3419" w:rsidP="006B341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B3419">
              <w:rPr>
                <w:rFonts w:ascii="Arial" w:hAnsi="Arial" w:cs="Arial"/>
                <w:sz w:val="22"/>
                <w:szCs w:val="22"/>
              </w:rPr>
              <w:t>19,30 Skupina ESZPÉ – koncert na pamiatku speváka Pál Szécsi</w:t>
            </w:r>
          </w:p>
          <w:p w:rsidR="006B3419" w:rsidRPr="006B3419" w:rsidRDefault="006B3419" w:rsidP="006B341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B3419">
              <w:rPr>
                <w:rFonts w:ascii="Arial" w:hAnsi="Arial" w:cs="Arial"/>
                <w:sz w:val="22"/>
                <w:szCs w:val="22"/>
              </w:rPr>
              <w:t>(Attila Zsapka, Éva Korpás )</w:t>
            </w:r>
          </w:p>
          <w:p w:rsidR="006B3419" w:rsidRPr="006B3419" w:rsidRDefault="006B3419" w:rsidP="006B341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B3419">
              <w:rPr>
                <w:rFonts w:ascii="Arial" w:hAnsi="Arial" w:cs="Arial"/>
                <w:sz w:val="22"/>
                <w:szCs w:val="22"/>
              </w:rPr>
              <w:t>21,00 Jolly a Suzy koncert</w:t>
            </w:r>
          </w:p>
          <w:p w:rsidR="006B3419" w:rsidRDefault="006B3419" w:rsidP="006B3419">
            <w:pPr>
              <w:ind w:left="1410" w:hanging="14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B3419">
              <w:rPr>
                <w:rFonts w:ascii="Arial" w:hAnsi="Arial" w:cs="Arial"/>
                <w:sz w:val="22"/>
                <w:szCs w:val="22"/>
              </w:rPr>
              <w:t>22,30 Kapela Lady</w:t>
            </w:r>
          </w:p>
          <w:p w:rsidR="006B3419" w:rsidRPr="006B3419" w:rsidRDefault="006B3419" w:rsidP="006B3419">
            <w:pPr>
              <w:ind w:left="1410" w:hanging="141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B3419" w:rsidRPr="006B3419" w:rsidRDefault="006B3419" w:rsidP="006B341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B3419">
              <w:rPr>
                <w:rFonts w:ascii="Arial" w:hAnsi="Arial" w:cs="Arial"/>
                <w:sz w:val="22"/>
                <w:szCs w:val="22"/>
              </w:rPr>
              <w:t>Sprievodné programy v piatok:</w:t>
            </w:r>
          </w:p>
          <w:p w:rsidR="006B3419" w:rsidRPr="006B3419" w:rsidRDefault="006B3419" w:rsidP="006B341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B3419">
              <w:rPr>
                <w:rFonts w:ascii="Arial" w:hAnsi="Arial" w:cs="Arial"/>
                <w:sz w:val="22"/>
                <w:szCs w:val="22"/>
              </w:rPr>
              <w:t>„Tanec okolo Európy“ – premietanie krátkeho filmu v kultúrnom dome</w:t>
            </w:r>
          </w:p>
          <w:p w:rsidR="006B3419" w:rsidRPr="006B3419" w:rsidRDefault="006B3419" w:rsidP="006B341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B3419">
              <w:rPr>
                <w:rFonts w:ascii="Arial" w:hAnsi="Arial" w:cs="Arial"/>
                <w:sz w:val="22"/>
                <w:szCs w:val="22"/>
              </w:rPr>
              <w:t>o tradicných tancoch Európy</w:t>
            </w:r>
          </w:p>
          <w:p w:rsidR="006B3419" w:rsidRPr="006B3419" w:rsidRDefault="006B3419" w:rsidP="006B341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B3419">
              <w:rPr>
                <w:rFonts w:ascii="Arial" w:hAnsi="Arial" w:cs="Arial"/>
                <w:sz w:val="22"/>
                <w:szCs w:val="22"/>
              </w:rPr>
              <w:t>Európska únia v každennom živote – diskusný vecierok</w:t>
            </w:r>
          </w:p>
          <w:p w:rsidR="006B3419" w:rsidRPr="006B3419" w:rsidRDefault="006B3419" w:rsidP="006B341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B3419">
              <w:rPr>
                <w:rFonts w:ascii="Arial" w:hAnsi="Arial" w:cs="Arial"/>
                <w:sz w:val="22"/>
                <w:szCs w:val="22"/>
              </w:rPr>
              <w:t>mladistvým o EÚ</w:t>
            </w:r>
          </w:p>
          <w:p w:rsidR="006B3419" w:rsidRPr="006B3419" w:rsidRDefault="006B3419" w:rsidP="006B341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B3419">
              <w:rPr>
                <w:rFonts w:ascii="Arial" w:hAnsi="Arial" w:cs="Arial"/>
                <w:sz w:val="22"/>
                <w:szCs w:val="22"/>
              </w:rPr>
              <w:t>Odborný vecierok s úcastou zahranicných delegácií o autonómii v únii,</w:t>
            </w:r>
          </w:p>
          <w:p w:rsidR="006B3419" w:rsidRPr="006B3419" w:rsidRDefault="006B3419" w:rsidP="006B341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B3419">
              <w:rPr>
                <w:rFonts w:ascii="Arial" w:hAnsi="Arial" w:cs="Arial"/>
                <w:sz w:val="22"/>
                <w:szCs w:val="22"/>
              </w:rPr>
              <w:t>o právach a povinnostiach samospráv</w:t>
            </w:r>
          </w:p>
          <w:p w:rsidR="006B3419" w:rsidRPr="006B3419" w:rsidRDefault="006B3419" w:rsidP="006B341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B3419">
              <w:rPr>
                <w:rFonts w:ascii="Arial" w:hAnsi="Arial" w:cs="Arial"/>
                <w:sz w:val="22"/>
                <w:szCs w:val="22"/>
              </w:rPr>
              <w:t>Základné dokumenty Európskej únie - kvíz o histórii a o dôležitejších</w:t>
            </w:r>
          </w:p>
          <w:p w:rsidR="006B3419" w:rsidRPr="006B3419" w:rsidRDefault="006B3419" w:rsidP="006B3419">
            <w:pPr>
              <w:ind w:left="1410" w:hanging="14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B3419">
              <w:rPr>
                <w:rFonts w:ascii="Arial" w:hAnsi="Arial" w:cs="Arial"/>
                <w:sz w:val="22"/>
                <w:szCs w:val="22"/>
              </w:rPr>
              <w:t>zmluvách EÚ</w:t>
            </w:r>
          </w:p>
          <w:p w:rsidR="00BA0BFC" w:rsidRPr="006B3419" w:rsidRDefault="00BA0BFC" w:rsidP="0008356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36236" w:rsidRDefault="00636236" w:rsidP="0008356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734904" w:rsidRPr="0008356A" w:rsidRDefault="00734904" w:rsidP="0008356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750C7E" w:rsidRPr="00750C7E" w:rsidTr="00386C23">
        <w:trPr>
          <w:cantSplit/>
          <w:jc w:val="center"/>
        </w:trPr>
        <w:tc>
          <w:tcPr>
            <w:tcW w:w="11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56A" w:rsidRDefault="0008356A" w:rsidP="0008356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08356A" w:rsidRDefault="0008356A" w:rsidP="0008356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2C52">
              <w:rPr>
                <w:rFonts w:ascii="Arial" w:hAnsi="Arial" w:cs="Arial"/>
                <w:sz w:val="22"/>
                <w:szCs w:val="22"/>
                <w:lang w:val="en-US"/>
              </w:rPr>
              <w:t xml:space="preserve">Dňa </w:t>
            </w:r>
            <w:r w:rsidR="00FC1FC8">
              <w:rPr>
                <w:rFonts w:ascii="Arial" w:hAnsi="Arial" w:cs="Arial"/>
                <w:sz w:val="22"/>
                <w:szCs w:val="22"/>
                <w:lang w:val="en-US"/>
              </w:rPr>
              <w:t>27/08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/2016</w:t>
            </w:r>
            <w:r w:rsidRPr="00EB2C52">
              <w:rPr>
                <w:rFonts w:ascii="Arial" w:hAnsi="Arial" w:cs="Arial"/>
                <w:sz w:val="22"/>
                <w:szCs w:val="22"/>
                <w:lang w:val="en-US"/>
              </w:rPr>
              <w:t xml:space="preserve"> účastníci stretnutia zamerali pozornosť na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:</w:t>
            </w:r>
          </w:p>
          <w:p w:rsidR="006B3419" w:rsidRDefault="006B3419" w:rsidP="006B341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6B3419" w:rsidRPr="006B3419" w:rsidRDefault="006B3419" w:rsidP="006B341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B3419">
              <w:rPr>
                <w:rFonts w:ascii="Arial" w:hAnsi="Arial" w:cs="Arial"/>
                <w:sz w:val="22"/>
                <w:szCs w:val="22"/>
                <w:lang w:val="en-US"/>
              </w:rPr>
              <w:t xml:space="preserve">08.30  „Tasty Europe“– súťaž vo varení pre skupiny jednotlivých partnerských miest </w:t>
            </w:r>
          </w:p>
          <w:p w:rsidR="006B3419" w:rsidRPr="006B3419" w:rsidRDefault="006B3419" w:rsidP="006B341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B3419">
              <w:rPr>
                <w:rFonts w:ascii="Arial" w:hAnsi="Arial" w:cs="Arial"/>
                <w:sz w:val="22"/>
                <w:szCs w:val="22"/>
                <w:lang w:val="en-US"/>
              </w:rPr>
              <w:t>08,30 Otvorenie stanu vinárov „Dobrodružstvá vo svete vínnej kultúry obce Bátorove Kosihy”</w:t>
            </w:r>
          </w:p>
          <w:p w:rsidR="006B3419" w:rsidRPr="006B3419" w:rsidRDefault="006B3419" w:rsidP="006B341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B3419">
              <w:rPr>
                <w:rFonts w:ascii="Arial" w:hAnsi="Arial" w:cs="Arial"/>
                <w:sz w:val="22"/>
                <w:szCs w:val="22"/>
                <w:lang w:val="en-US"/>
              </w:rPr>
              <w:t xml:space="preserve">09:00 – 20:00 Otvorenie EU infostanu  - Hlavné námestie </w:t>
            </w:r>
          </w:p>
          <w:p w:rsidR="006B3419" w:rsidRPr="006B3419" w:rsidRDefault="006B3419" w:rsidP="006B341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B3419">
              <w:rPr>
                <w:rFonts w:ascii="Arial" w:hAnsi="Arial" w:cs="Arial"/>
                <w:sz w:val="22"/>
                <w:szCs w:val="22"/>
                <w:lang w:val="en-US"/>
              </w:rPr>
              <w:t>11,30</w:t>
            </w:r>
            <w:r w:rsidRPr="006B3419">
              <w:rPr>
                <w:rFonts w:ascii="Arial" w:hAnsi="Arial" w:cs="Arial"/>
                <w:sz w:val="22"/>
                <w:szCs w:val="22"/>
                <w:lang w:val="en-US"/>
              </w:rPr>
              <w:tab/>
              <w:t xml:space="preserve">New programme period – contribution to the rising quality of citizen`s life </w:t>
            </w:r>
          </w:p>
          <w:p w:rsidR="006B3419" w:rsidRPr="006B3419" w:rsidRDefault="006B3419" w:rsidP="006B341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B3419">
              <w:rPr>
                <w:rFonts w:ascii="Arial" w:hAnsi="Arial" w:cs="Arial"/>
                <w:sz w:val="22"/>
                <w:szCs w:val="22"/>
                <w:lang w:val="en-US"/>
              </w:rPr>
              <w:t>Prezentácia úspešných podporených projektov a ich cieľov s cieľom inšpirácie a vzájomného učenia sa regiónov (miest) prezentácia príkladov dobrej praxe, know-how sharing, Strategické plánovanie</w:t>
            </w:r>
          </w:p>
          <w:p w:rsidR="006B3419" w:rsidRPr="006B3419" w:rsidRDefault="006B3419" w:rsidP="006B341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B3419">
              <w:rPr>
                <w:rFonts w:ascii="Arial" w:hAnsi="Arial" w:cs="Arial"/>
                <w:sz w:val="22"/>
                <w:szCs w:val="22"/>
                <w:lang w:val="en-US"/>
              </w:rPr>
              <w:t xml:space="preserve">13.00-16,00 </w:t>
            </w:r>
            <w:r w:rsidRPr="006B3419">
              <w:rPr>
                <w:rFonts w:ascii="Arial" w:hAnsi="Arial" w:cs="Arial"/>
                <w:sz w:val="22"/>
                <w:szCs w:val="22"/>
                <w:lang w:val="en-US"/>
              </w:rPr>
              <w:tab/>
              <w:t xml:space="preserve">Detský svet – maľovanie tváre, klauni, rôzne hry pre deti na hlavnej ulici </w:t>
            </w:r>
          </w:p>
          <w:p w:rsidR="006B3419" w:rsidRPr="006B3419" w:rsidRDefault="006B3419" w:rsidP="006B341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B3419">
              <w:rPr>
                <w:rFonts w:ascii="Arial" w:hAnsi="Arial" w:cs="Arial"/>
                <w:sz w:val="22"/>
                <w:szCs w:val="22"/>
                <w:lang w:val="en-US"/>
              </w:rPr>
              <w:t xml:space="preserve">14.00 </w:t>
            </w:r>
            <w:r w:rsidRPr="006B3419">
              <w:rPr>
                <w:rFonts w:ascii="Arial" w:hAnsi="Arial" w:cs="Arial"/>
                <w:sz w:val="22"/>
                <w:szCs w:val="22"/>
                <w:lang w:val="en-US"/>
              </w:rPr>
              <w:tab/>
              <w:t>Workshop – Hravo sa učíme po anglicky o tradíciách EU</w:t>
            </w:r>
          </w:p>
          <w:p w:rsidR="006B3419" w:rsidRPr="006B3419" w:rsidRDefault="006B3419" w:rsidP="006B341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B3419">
              <w:rPr>
                <w:rFonts w:ascii="Arial" w:hAnsi="Arial" w:cs="Arial"/>
                <w:sz w:val="22"/>
                <w:szCs w:val="22"/>
                <w:lang w:val="en-US"/>
              </w:rPr>
              <w:t>14,30 Európsky kultúrny program  Vystúpenia: deti miestnych Základných škôl, Súkromnej SOŠ a</w:t>
            </w:r>
          </w:p>
          <w:p w:rsidR="006B3419" w:rsidRPr="006B3419" w:rsidRDefault="006B3419" w:rsidP="006B341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B3419">
              <w:rPr>
                <w:rFonts w:ascii="Arial" w:hAnsi="Arial" w:cs="Arial"/>
                <w:sz w:val="22"/>
                <w:szCs w:val="22"/>
                <w:lang w:val="en-US"/>
              </w:rPr>
              <w:t>Základnej školy umeleckej</w:t>
            </w:r>
          </w:p>
          <w:p w:rsidR="006B3419" w:rsidRPr="006B3419" w:rsidRDefault="006B3419" w:rsidP="006B341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B3419">
              <w:rPr>
                <w:rFonts w:ascii="Arial" w:hAnsi="Arial" w:cs="Arial"/>
                <w:sz w:val="22"/>
                <w:szCs w:val="22"/>
                <w:lang w:val="en-US"/>
              </w:rPr>
              <w:t>16.00 Verejné diskusné fórum archeológom o Sírii</w:t>
            </w:r>
          </w:p>
          <w:p w:rsidR="006B3419" w:rsidRPr="006B3419" w:rsidRDefault="006B3419" w:rsidP="006B341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B3419">
              <w:rPr>
                <w:rFonts w:ascii="Arial" w:hAnsi="Arial" w:cs="Arial"/>
                <w:sz w:val="22"/>
                <w:szCs w:val="22"/>
                <w:lang w:val="en-US"/>
              </w:rPr>
              <w:t>16,00 Tanecný klub Víva (latinsko-americké tance, hiphop)</w:t>
            </w:r>
          </w:p>
          <w:p w:rsidR="006B3419" w:rsidRPr="006B3419" w:rsidRDefault="006B3419" w:rsidP="006B341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B3419">
              <w:rPr>
                <w:rFonts w:ascii="Arial" w:hAnsi="Arial" w:cs="Arial"/>
                <w:sz w:val="22"/>
                <w:szCs w:val="22"/>
                <w:lang w:val="en-US"/>
              </w:rPr>
              <w:t>16,30 Piesne Rock and roll – Tamás Sukola</w:t>
            </w:r>
          </w:p>
          <w:p w:rsidR="006B3419" w:rsidRPr="006B3419" w:rsidRDefault="006B3419" w:rsidP="006B341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B3419">
              <w:rPr>
                <w:rFonts w:ascii="Arial" w:hAnsi="Arial" w:cs="Arial"/>
                <w:sz w:val="22"/>
                <w:szCs w:val="22"/>
                <w:lang w:val="en-US"/>
              </w:rPr>
              <w:t>17,00 Vystúpenie folklórnej tanecnej skupiny Bokréta z Kamenína</w:t>
            </w:r>
          </w:p>
          <w:p w:rsidR="006B3419" w:rsidRPr="006B3419" w:rsidRDefault="006B3419" w:rsidP="006B341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B3419">
              <w:rPr>
                <w:rFonts w:ascii="Arial" w:hAnsi="Arial" w:cs="Arial"/>
                <w:sz w:val="22"/>
                <w:szCs w:val="22"/>
                <w:lang w:val="en-US"/>
              </w:rPr>
              <w:t>17,30 Tanecný klub Víva (spolocenské tane, orientálne tance)</w:t>
            </w:r>
          </w:p>
          <w:p w:rsidR="006B3419" w:rsidRPr="006B3419" w:rsidRDefault="006B3419" w:rsidP="006B341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B3419">
              <w:rPr>
                <w:rFonts w:ascii="Arial" w:hAnsi="Arial" w:cs="Arial"/>
                <w:sz w:val="22"/>
                <w:szCs w:val="22"/>
                <w:lang w:val="en-US"/>
              </w:rPr>
              <w:t xml:space="preserve">18,00 Príhovor starostu obce a partnerskych miest,  Vyhodnotenie výsledkov súťaže v tvorení hlinených sôch a súťaže vo varení – hlavné námestie </w:t>
            </w:r>
          </w:p>
          <w:p w:rsidR="006B3419" w:rsidRPr="006B3419" w:rsidRDefault="006B3419" w:rsidP="006B341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B3419">
              <w:rPr>
                <w:rFonts w:ascii="Arial" w:hAnsi="Arial" w:cs="Arial"/>
                <w:sz w:val="22"/>
                <w:szCs w:val="22"/>
                <w:lang w:val="en-US"/>
              </w:rPr>
              <w:t xml:space="preserve">19.30 </w:t>
            </w:r>
            <w:r w:rsidRPr="006B3419">
              <w:rPr>
                <w:rFonts w:ascii="Arial" w:hAnsi="Arial" w:cs="Arial"/>
                <w:sz w:val="22"/>
                <w:szCs w:val="22"/>
                <w:lang w:val="en-US"/>
              </w:rPr>
              <w:tab/>
              <w:t xml:space="preserve">Záverečná konferencia – vyhodnotenie výsledkov a zhŕnutie výhod projektu.  </w:t>
            </w:r>
          </w:p>
          <w:p w:rsidR="006B3419" w:rsidRPr="006B3419" w:rsidRDefault="006B3419" w:rsidP="006B341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B3419">
              <w:rPr>
                <w:rFonts w:ascii="Arial" w:hAnsi="Arial" w:cs="Arial"/>
                <w:sz w:val="22"/>
                <w:szCs w:val="22"/>
                <w:lang w:val="en-US"/>
              </w:rPr>
              <w:t>19,15 "Music connecting people of Europe”– Tanecná skupina Extrém – tanecný show</w:t>
            </w:r>
          </w:p>
          <w:p w:rsidR="006B3419" w:rsidRPr="006B3419" w:rsidRDefault="006B3419" w:rsidP="006B341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B3419">
              <w:rPr>
                <w:rFonts w:ascii="Arial" w:hAnsi="Arial" w:cs="Arial"/>
                <w:sz w:val="22"/>
                <w:szCs w:val="22"/>
                <w:lang w:val="en-US"/>
              </w:rPr>
              <w:t>19,40 Koncert Vox Megere</w:t>
            </w:r>
          </w:p>
          <w:p w:rsidR="006B3419" w:rsidRPr="006B3419" w:rsidRDefault="006B3419" w:rsidP="006B341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B3419">
              <w:rPr>
                <w:rFonts w:ascii="Arial" w:hAnsi="Arial" w:cs="Arial"/>
                <w:sz w:val="22"/>
                <w:szCs w:val="22"/>
                <w:lang w:val="en-US"/>
              </w:rPr>
              <w:t>21,00 Koncert Zséda a skupiny Kvartett</w:t>
            </w:r>
          </w:p>
          <w:p w:rsidR="006B3419" w:rsidRDefault="006B3419" w:rsidP="006B341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B3419">
              <w:rPr>
                <w:rFonts w:ascii="Arial" w:hAnsi="Arial" w:cs="Arial"/>
                <w:sz w:val="22"/>
                <w:szCs w:val="22"/>
                <w:lang w:val="en-US"/>
              </w:rPr>
              <w:t>22,30 Koncert MadDogx</w:t>
            </w:r>
          </w:p>
          <w:p w:rsidR="006B3419" w:rsidRPr="006B3419" w:rsidRDefault="006B3419" w:rsidP="006B341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6B3419" w:rsidRPr="006B3419" w:rsidRDefault="006B3419" w:rsidP="006B341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B3419">
              <w:rPr>
                <w:rFonts w:ascii="Arial" w:hAnsi="Arial" w:cs="Arial"/>
                <w:sz w:val="22"/>
                <w:szCs w:val="22"/>
                <w:lang w:val="en-US"/>
              </w:rPr>
              <w:t>Sprievodné programy v sobotu:</w:t>
            </w:r>
          </w:p>
          <w:p w:rsidR="006B3419" w:rsidRPr="006B3419" w:rsidRDefault="006B3419" w:rsidP="006B341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B3419">
              <w:rPr>
                <w:rFonts w:ascii="Arial" w:hAnsi="Arial" w:cs="Arial"/>
                <w:sz w:val="22"/>
                <w:szCs w:val="22"/>
                <w:lang w:val="en-US"/>
              </w:rPr>
              <w:t>„Labužnícka Európa“ – sútaž vo varení od 09,00 hod.</w:t>
            </w:r>
          </w:p>
          <w:p w:rsidR="006B3419" w:rsidRPr="006B3419" w:rsidRDefault="006B3419" w:rsidP="006B341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B3419">
              <w:rPr>
                <w:rFonts w:ascii="Arial" w:hAnsi="Arial" w:cs="Arial"/>
                <w:sz w:val="22"/>
                <w:szCs w:val="22"/>
                <w:lang w:val="en-US"/>
              </w:rPr>
              <w:t>Infostan EÚ; bezplatný vlácik v obci od 14,00 hod.</w:t>
            </w:r>
          </w:p>
          <w:p w:rsidR="006B3419" w:rsidRPr="006B3419" w:rsidRDefault="006B3419" w:rsidP="006B341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B3419">
              <w:rPr>
                <w:rFonts w:ascii="Arial" w:hAnsi="Arial" w:cs="Arial"/>
                <w:sz w:val="22"/>
                <w:szCs w:val="22"/>
                <w:lang w:val="en-US"/>
              </w:rPr>
              <w:t>Dopoludnia: ukážka remesiel, malovanie tváre, trblietavé tetovanie, nafukovací skákací hrad, klzacka, trampolína, skladanie balónikov pre detí; Meranie krvného tlaku a hladiny cukru; predstavenie vinárov; Nové programovacie obdobie – odborná výmena názorov o skúsenostiach zúcastnených krajín. „Dnešná verejná bezpecnost“ – diskusia v espresse kultúrneho domu. Workshop pre detí v anglickom jazyku o tradíciách v EÚ. Záverecná konferencia.</w:t>
            </w:r>
          </w:p>
          <w:p w:rsidR="008D7F51" w:rsidRDefault="008D7F51" w:rsidP="006B341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D7F51" w:rsidRPr="00EB2C52" w:rsidRDefault="008D7F51" w:rsidP="0008356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D7F51" w:rsidRDefault="008D7F51" w:rsidP="0008356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2C52">
              <w:rPr>
                <w:rFonts w:ascii="Arial" w:hAnsi="Arial" w:cs="Arial"/>
                <w:sz w:val="22"/>
                <w:szCs w:val="22"/>
                <w:lang w:val="en-US"/>
              </w:rPr>
              <w:t xml:space="preserve">Dňa </w:t>
            </w:r>
            <w:r w:rsidR="00FC1FC8">
              <w:rPr>
                <w:rFonts w:ascii="Arial" w:hAnsi="Arial" w:cs="Arial"/>
                <w:sz w:val="22"/>
                <w:szCs w:val="22"/>
                <w:lang w:val="en-US"/>
              </w:rPr>
              <w:t>28/08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/2016</w:t>
            </w:r>
            <w:r w:rsidRPr="00EB2C52">
              <w:rPr>
                <w:rFonts w:ascii="Arial" w:hAnsi="Arial" w:cs="Arial"/>
                <w:sz w:val="22"/>
                <w:szCs w:val="22"/>
                <w:lang w:val="en-US"/>
              </w:rPr>
              <w:t xml:space="preserve"> účastníci stretnutia zamerali pozornosť na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:</w:t>
            </w:r>
          </w:p>
          <w:p w:rsidR="006B3419" w:rsidRDefault="006B3419" w:rsidP="0008356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6B3419" w:rsidRPr="006B3419" w:rsidRDefault="006B3419" w:rsidP="006B3419">
            <w:pPr>
              <w:ind w:left="1410" w:hanging="141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B3419">
              <w:rPr>
                <w:rFonts w:ascii="Arial" w:hAnsi="Arial" w:cs="Arial"/>
                <w:sz w:val="22"/>
                <w:szCs w:val="22"/>
                <w:lang w:val="en-US"/>
              </w:rPr>
              <w:t xml:space="preserve">10.30 </w:t>
            </w:r>
            <w:r w:rsidRPr="006B3419">
              <w:rPr>
                <w:rFonts w:ascii="Arial" w:hAnsi="Arial" w:cs="Arial"/>
                <w:sz w:val="22"/>
                <w:szCs w:val="22"/>
                <w:lang w:val="en-US"/>
              </w:rPr>
              <w:tab/>
              <w:t>Slávnostná svätá omša v rímskokatolickom kostole</w:t>
            </w:r>
          </w:p>
          <w:p w:rsidR="006B3419" w:rsidRPr="006B3419" w:rsidRDefault="006B3419" w:rsidP="006B3419">
            <w:pPr>
              <w:ind w:left="1410" w:hanging="141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B3419">
              <w:rPr>
                <w:rFonts w:ascii="Arial" w:hAnsi="Arial" w:cs="Arial"/>
                <w:sz w:val="22"/>
                <w:szCs w:val="22"/>
                <w:lang w:val="en-US"/>
              </w:rPr>
              <w:t xml:space="preserve">16.00 </w:t>
            </w:r>
            <w:r w:rsidRPr="006B3419">
              <w:rPr>
                <w:rFonts w:ascii="Arial" w:hAnsi="Arial" w:cs="Arial"/>
                <w:sz w:val="22"/>
                <w:szCs w:val="22"/>
                <w:lang w:val="en-US"/>
              </w:rPr>
              <w:tab/>
              <w:t>Slávnostné ukončenie podujatia</w:t>
            </w:r>
          </w:p>
          <w:p w:rsidR="006B3419" w:rsidRDefault="006B3419" w:rsidP="0008356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351EDB" w:rsidRPr="00E336C8" w:rsidRDefault="00351EDB" w:rsidP="00FC1FC8">
            <w:pPr>
              <w:spacing w:line="360" w:lineRule="auto"/>
              <w:jc w:val="both"/>
              <w:rPr>
                <w:rFonts w:cs="Arial"/>
                <w:i/>
                <w:sz w:val="22"/>
                <w:szCs w:val="22"/>
                <w:u w:val="single"/>
                <w:lang w:val="fr-BE" w:eastAsia="en-GB"/>
              </w:rPr>
            </w:pPr>
          </w:p>
        </w:tc>
      </w:tr>
    </w:tbl>
    <w:p w:rsidR="00D0280B" w:rsidRPr="00750C7E" w:rsidRDefault="00D0280B" w:rsidP="00BA0BFC">
      <w:pPr>
        <w:pStyle w:val="Default"/>
        <w:spacing w:before="240"/>
        <w:jc w:val="both"/>
        <w:rPr>
          <w:color w:val="auto"/>
          <w:sz w:val="18"/>
          <w:szCs w:val="18"/>
          <w:lang w:val="fr-BE"/>
        </w:rPr>
      </w:pPr>
    </w:p>
    <w:sectPr w:rsidR="00D0280B" w:rsidRPr="00750C7E" w:rsidSect="00BA0BFC">
      <w:pgSz w:w="11906" w:h="16838" w:code="9"/>
      <w:pgMar w:top="426" w:right="720" w:bottom="284" w:left="720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1FA" w:rsidRDefault="000231FA" w:rsidP="00E81594">
      <w:r>
        <w:separator/>
      </w:r>
    </w:p>
  </w:endnote>
  <w:endnote w:type="continuationSeparator" w:id="0">
    <w:p w:rsidR="000231FA" w:rsidRDefault="000231FA" w:rsidP="00E81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1FA" w:rsidRDefault="000231FA" w:rsidP="00E81594">
      <w:r>
        <w:separator/>
      </w:r>
    </w:p>
  </w:footnote>
  <w:footnote w:type="continuationSeparator" w:id="0">
    <w:p w:rsidR="000231FA" w:rsidRDefault="000231FA" w:rsidP="00E815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D4866"/>
    <w:multiLevelType w:val="hybridMultilevel"/>
    <w:tmpl w:val="9950FCCE"/>
    <w:lvl w:ilvl="0" w:tplc="F3A6DB96">
      <w:start w:val="1"/>
      <w:numFmt w:val="decimal"/>
      <w:lvlText w:val="%1."/>
      <w:lvlJc w:val="left"/>
      <w:pPr>
        <w:ind w:left="1307" w:hanging="360"/>
      </w:pPr>
      <w:rPr>
        <w:rFonts w:ascii="Arial" w:hAnsi="Arial" w:hint="default"/>
        <w:b w:val="0"/>
        <w:i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000B69"/>
    <w:multiLevelType w:val="hybridMultilevel"/>
    <w:tmpl w:val="DB386FD2"/>
    <w:lvl w:ilvl="0" w:tplc="D34C8AEA">
      <w:numFmt w:val="bullet"/>
      <w:lvlText w:val="-"/>
      <w:lvlJc w:val="left"/>
      <w:pPr>
        <w:ind w:left="510" w:hanging="360"/>
      </w:pPr>
      <w:rPr>
        <w:rFonts w:ascii="Calibri" w:eastAsia="Calibri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2">
    <w:nsid w:val="05053C4D"/>
    <w:multiLevelType w:val="hybridMultilevel"/>
    <w:tmpl w:val="67C0B10C"/>
    <w:lvl w:ilvl="0" w:tplc="F3A6DB96">
      <w:start w:val="1"/>
      <w:numFmt w:val="decimal"/>
      <w:lvlText w:val="%1."/>
      <w:lvlJc w:val="left"/>
      <w:pPr>
        <w:ind w:left="1307" w:hanging="360"/>
      </w:pPr>
      <w:rPr>
        <w:rFonts w:ascii="Arial" w:hAnsi="Arial" w:hint="default"/>
        <w:b w:val="0"/>
        <w:i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6F2E87"/>
    <w:multiLevelType w:val="hybridMultilevel"/>
    <w:tmpl w:val="D6E6B1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5464FD"/>
    <w:multiLevelType w:val="multilevel"/>
    <w:tmpl w:val="4A38C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417205"/>
    <w:multiLevelType w:val="hybridMultilevel"/>
    <w:tmpl w:val="AD2C2438"/>
    <w:lvl w:ilvl="0" w:tplc="AC7824C2">
      <w:start w:val="1"/>
      <w:numFmt w:val="decimal"/>
      <w:lvlText w:val="%1."/>
      <w:lvlJc w:val="left"/>
      <w:pPr>
        <w:ind w:left="947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667" w:hanging="360"/>
      </w:pPr>
    </w:lvl>
    <w:lvl w:ilvl="2" w:tplc="0809001B" w:tentative="1">
      <w:start w:val="1"/>
      <w:numFmt w:val="lowerRoman"/>
      <w:lvlText w:val="%3."/>
      <w:lvlJc w:val="right"/>
      <w:pPr>
        <w:ind w:left="2387" w:hanging="180"/>
      </w:pPr>
    </w:lvl>
    <w:lvl w:ilvl="3" w:tplc="0809000F" w:tentative="1">
      <w:start w:val="1"/>
      <w:numFmt w:val="decimal"/>
      <w:lvlText w:val="%4."/>
      <w:lvlJc w:val="left"/>
      <w:pPr>
        <w:ind w:left="3107" w:hanging="360"/>
      </w:pPr>
    </w:lvl>
    <w:lvl w:ilvl="4" w:tplc="08090019" w:tentative="1">
      <w:start w:val="1"/>
      <w:numFmt w:val="lowerLetter"/>
      <w:lvlText w:val="%5."/>
      <w:lvlJc w:val="left"/>
      <w:pPr>
        <w:ind w:left="3827" w:hanging="360"/>
      </w:pPr>
    </w:lvl>
    <w:lvl w:ilvl="5" w:tplc="0809001B" w:tentative="1">
      <w:start w:val="1"/>
      <w:numFmt w:val="lowerRoman"/>
      <w:lvlText w:val="%6."/>
      <w:lvlJc w:val="right"/>
      <w:pPr>
        <w:ind w:left="4547" w:hanging="180"/>
      </w:pPr>
    </w:lvl>
    <w:lvl w:ilvl="6" w:tplc="0809000F" w:tentative="1">
      <w:start w:val="1"/>
      <w:numFmt w:val="decimal"/>
      <w:lvlText w:val="%7."/>
      <w:lvlJc w:val="left"/>
      <w:pPr>
        <w:ind w:left="5267" w:hanging="360"/>
      </w:pPr>
    </w:lvl>
    <w:lvl w:ilvl="7" w:tplc="08090019" w:tentative="1">
      <w:start w:val="1"/>
      <w:numFmt w:val="lowerLetter"/>
      <w:lvlText w:val="%8."/>
      <w:lvlJc w:val="left"/>
      <w:pPr>
        <w:ind w:left="5987" w:hanging="360"/>
      </w:pPr>
    </w:lvl>
    <w:lvl w:ilvl="8" w:tplc="08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6">
    <w:nsid w:val="18B1736E"/>
    <w:multiLevelType w:val="hybridMultilevel"/>
    <w:tmpl w:val="013A65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B049F4"/>
    <w:multiLevelType w:val="hybridMultilevel"/>
    <w:tmpl w:val="A218E7CC"/>
    <w:lvl w:ilvl="0" w:tplc="D2AA3C66">
      <w:start w:val="4"/>
      <w:numFmt w:val="decimal"/>
      <w:lvlText w:val="%1."/>
      <w:lvlJc w:val="left"/>
      <w:pPr>
        <w:ind w:left="1307" w:hanging="360"/>
      </w:pPr>
      <w:rPr>
        <w:rFonts w:ascii="Arial" w:hAnsi="Arial" w:hint="default"/>
        <w:b w:val="0"/>
        <w:i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5338DB"/>
    <w:multiLevelType w:val="hybridMultilevel"/>
    <w:tmpl w:val="E45C433E"/>
    <w:lvl w:ilvl="0" w:tplc="D2D24110">
      <w:start w:val="1"/>
      <w:numFmt w:val="decimal"/>
      <w:lvlText w:val="%1."/>
      <w:lvlJc w:val="left"/>
      <w:pPr>
        <w:ind w:left="947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667" w:hanging="360"/>
      </w:pPr>
    </w:lvl>
    <w:lvl w:ilvl="2" w:tplc="0809001B" w:tentative="1">
      <w:start w:val="1"/>
      <w:numFmt w:val="lowerRoman"/>
      <w:lvlText w:val="%3."/>
      <w:lvlJc w:val="right"/>
      <w:pPr>
        <w:ind w:left="2387" w:hanging="180"/>
      </w:pPr>
    </w:lvl>
    <w:lvl w:ilvl="3" w:tplc="0809000F" w:tentative="1">
      <w:start w:val="1"/>
      <w:numFmt w:val="decimal"/>
      <w:lvlText w:val="%4."/>
      <w:lvlJc w:val="left"/>
      <w:pPr>
        <w:ind w:left="3107" w:hanging="360"/>
      </w:pPr>
    </w:lvl>
    <w:lvl w:ilvl="4" w:tplc="08090019" w:tentative="1">
      <w:start w:val="1"/>
      <w:numFmt w:val="lowerLetter"/>
      <w:lvlText w:val="%5."/>
      <w:lvlJc w:val="left"/>
      <w:pPr>
        <w:ind w:left="3827" w:hanging="360"/>
      </w:pPr>
    </w:lvl>
    <w:lvl w:ilvl="5" w:tplc="0809001B" w:tentative="1">
      <w:start w:val="1"/>
      <w:numFmt w:val="lowerRoman"/>
      <w:lvlText w:val="%6."/>
      <w:lvlJc w:val="right"/>
      <w:pPr>
        <w:ind w:left="4547" w:hanging="180"/>
      </w:pPr>
    </w:lvl>
    <w:lvl w:ilvl="6" w:tplc="0809000F" w:tentative="1">
      <w:start w:val="1"/>
      <w:numFmt w:val="decimal"/>
      <w:lvlText w:val="%7."/>
      <w:lvlJc w:val="left"/>
      <w:pPr>
        <w:ind w:left="5267" w:hanging="360"/>
      </w:pPr>
    </w:lvl>
    <w:lvl w:ilvl="7" w:tplc="08090019" w:tentative="1">
      <w:start w:val="1"/>
      <w:numFmt w:val="lowerLetter"/>
      <w:lvlText w:val="%8."/>
      <w:lvlJc w:val="left"/>
      <w:pPr>
        <w:ind w:left="5987" w:hanging="360"/>
      </w:pPr>
    </w:lvl>
    <w:lvl w:ilvl="8" w:tplc="08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9">
    <w:nsid w:val="38817583"/>
    <w:multiLevelType w:val="hybridMultilevel"/>
    <w:tmpl w:val="ED86D210"/>
    <w:lvl w:ilvl="0" w:tplc="A11076E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7A1D7C"/>
    <w:multiLevelType w:val="hybridMultilevel"/>
    <w:tmpl w:val="8ACADD2A"/>
    <w:lvl w:ilvl="0" w:tplc="F3A6DB96">
      <w:start w:val="1"/>
      <w:numFmt w:val="decimal"/>
      <w:lvlText w:val="%1."/>
      <w:lvlJc w:val="left"/>
      <w:pPr>
        <w:ind w:left="1307" w:hanging="360"/>
      </w:pPr>
      <w:rPr>
        <w:rFonts w:ascii="Arial" w:hAnsi="Arial" w:hint="default"/>
        <w:b w:val="0"/>
        <w:i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6D061C3"/>
    <w:multiLevelType w:val="hybridMultilevel"/>
    <w:tmpl w:val="27FE9070"/>
    <w:lvl w:ilvl="0" w:tplc="30268194">
      <w:start w:val="5"/>
      <w:numFmt w:val="decimal"/>
      <w:lvlText w:val="%1."/>
      <w:lvlJc w:val="left"/>
      <w:pPr>
        <w:ind w:left="1307" w:hanging="360"/>
      </w:pPr>
      <w:rPr>
        <w:rFonts w:ascii="Arial" w:hAnsi="Arial" w:hint="default"/>
        <w:b w:val="0"/>
        <w:i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ED1F31"/>
    <w:multiLevelType w:val="hybridMultilevel"/>
    <w:tmpl w:val="AD2C2438"/>
    <w:lvl w:ilvl="0" w:tplc="AC7824C2">
      <w:start w:val="1"/>
      <w:numFmt w:val="decimal"/>
      <w:lvlText w:val="%1."/>
      <w:lvlJc w:val="left"/>
      <w:pPr>
        <w:ind w:left="947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667" w:hanging="360"/>
      </w:pPr>
    </w:lvl>
    <w:lvl w:ilvl="2" w:tplc="0809001B" w:tentative="1">
      <w:start w:val="1"/>
      <w:numFmt w:val="lowerRoman"/>
      <w:lvlText w:val="%3."/>
      <w:lvlJc w:val="right"/>
      <w:pPr>
        <w:ind w:left="2387" w:hanging="180"/>
      </w:pPr>
    </w:lvl>
    <w:lvl w:ilvl="3" w:tplc="0809000F" w:tentative="1">
      <w:start w:val="1"/>
      <w:numFmt w:val="decimal"/>
      <w:lvlText w:val="%4."/>
      <w:lvlJc w:val="left"/>
      <w:pPr>
        <w:ind w:left="3107" w:hanging="360"/>
      </w:pPr>
    </w:lvl>
    <w:lvl w:ilvl="4" w:tplc="08090019" w:tentative="1">
      <w:start w:val="1"/>
      <w:numFmt w:val="lowerLetter"/>
      <w:lvlText w:val="%5."/>
      <w:lvlJc w:val="left"/>
      <w:pPr>
        <w:ind w:left="3827" w:hanging="360"/>
      </w:pPr>
    </w:lvl>
    <w:lvl w:ilvl="5" w:tplc="0809001B" w:tentative="1">
      <w:start w:val="1"/>
      <w:numFmt w:val="lowerRoman"/>
      <w:lvlText w:val="%6."/>
      <w:lvlJc w:val="right"/>
      <w:pPr>
        <w:ind w:left="4547" w:hanging="180"/>
      </w:pPr>
    </w:lvl>
    <w:lvl w:ilvl="6" w:tplc="0809000F" w:tentative="1">
      <w:start w:val="1"/>
      <w:numFmt w:val="decimal"/>
      <w:lvlText w:val="%7."/>
      <w:lvlJc w:val="left"/>
      <w:pPr>
        <w:ind w:left="5267" w:hanging="360"/>
      </w:pPr>
    </w:lvl>
    <w:lvl w:ilvl="7" w:tplc="08090019" w:tentative="1">
      <w:start w:val="1"/>
      <w:numFmt w:val="lowerLetter"/>
      <w:lvlText w:val="%8."/>
      <w:lvlJc w:val="left"/>
      <w:pPr>
        <w:ind w:left="5987" w:hanging="360"/>
      </w:pPr>
    </w:lvl>
    <w:lvl w:ilvl="8" w:tplc="08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3">
    <w:nsid w:val="63BD0523"/>
    <w:multiLevelType w:val="hybridMultilevel"/>
    <w:tmpl w:val="928477C6"/>
    <w:lvl w:ilvl="0" w:tplc="A4F4D7A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79389C"/>
    <w:multiLevelType w:val="hybridMultilevel"/>
    <w:tmpl w:val="AD2C2438"/>
    <w:lvl w:ilvl="0" w:tplc="AC7824C2">
      <w:start w:val="1"/>
      <w:numFmt w:val="decimal"/>
      <w:lvlText w:val="%1."/>
      <w:lvlJc w:val="left"/>
      <w:pPr>
        <w:ind w:left="947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667" w:hanging="360"/>
      </w:pPr>
    </w:lvl>
    <w:lvl w:ilvl="2" w:tplc="0809001B" w:tentative="1">
      <w:start w:val="1"/>
      <w:numFmt w:val="lowerRoman"/>
      <w:lvlText w:val="%3."/>
      <w:lvlJc w:val="right"/>
      <w:pPr>
        <w:ind w:left="2387" w:hanging="180"/>
      </w:pPr>
    </w:lvl>
    <w:lvl w:ilvl="3" w:tplc="0809000F" w:tentative="1">
      <w:start w:val="1"/>
      <w:numFmt w:val="decimal"/>
      <w:lvlText w:val="%4."/>
      <w:lvlJc w:val="left"/>
      <w:pPr>
        <w:ind w:left="3107" w:hanging="360"/>
      </w:pPr>
    </w:lvl>
    <w:lvl w:ilvl="4" w:tplc="08090019" w:tentative="1">
      <w:start w:val="1"/>
      <w:numFmt w:val="lowerLetter"/>
      <w:lvlText w:val="%5."/>
      <w:lvlJc w:val="left"/>
      <w:pPr>
        <w:ind w:left="3827" w:hanging="360"/>
      </w:pPr>
    </w:lvl>
    <w:lvl w:ilvl="5" w:tplc="0809001B" w:tentative="1">
      <w:start w:val="1"/>
      <w:numFmt w:val="lowerRoman"/>
      <w:lvlText w:val="%6."/>
      <w:lvlJc w:val="right"/>
      <w:pPr>
        <w:ind w:left="4547" w:hanging="180"/>
      </w:pPr>
    </w:lvl>
    <w:lvl w:ilvl="6" w:tplc="0809000F" w:tentative="1">
      <w:start w:val="1"/>
      <w:numFmt w:val="decimal"/>
      <w:lvlText w:val="%7."/>
      <w:lvlJc w:val="left"/>
      <w:pPr>
        <w:ind w:left="5267" w:hanging="360"/>
      </w:pPr>
    </w:lvl>
    <w:lvl w:ilvl="7" w:tplc="08090019" w:tentative="1">
      <w:start w:val="1"/>
      <w:numFmt w:val="lowerLetter"/>
      <w:lvlText w:val="%8."/>
      <w:lvlJc w:val="left"/>
      <w:pPr>
        <w:ind w:left="5987" w:hanging="360"/>
      </w:pPr>
    </w:lvl>
    <w:lvl w:ilvl="8" w:tplc="08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5">
    <w:nsid w:val="7A1C6755"/>
    <w:multiLevelType w:val="hybridMultilevel"/>
    <w:tmpl w:val="152446AE"/>
    <w:lvl w:ilvl="0" w:tplc="F3A6DB96">
      <w:start w:val="1"/>
      <w:numFmt w:val="decimal"/>
      <w:lvlText w:val="%1."/>
      <w:lvlJc w:val="left"/>
      <w:pPr>
        <w:ind w:left="1307" w:hanging="360"/>
      </w:pPr>
      <w:rPr>
        <w:rFonts w:ascii="Arial" w:hAnsi="Arial" w:hint="default"/>
        <w:b w:val="0"/>
        <w:i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12"/>
  </w:num>
  <w:num w:numId="5">
    <w:abstractNumId w:val="14"/>
  </w:num>
  <w:num w:numId="6">
    <w:abstractNumId w:val="10"/>
  </w:num>
  <w:num w:numId="7">
    <w:abstractNumId w:val="2"/>
  </w:num>
  <w:num w:numId="8">
    <w:abstractNumId w:val="0"/>
  </w:num>
  <w:num w:numId="9">
    <w:abstractNumId w:val="3"/>
  </w:num>
  <w:num w:numId="10">
    <w:abstractNumId w:val="6"/>
  </w:num>
  <w:num w:numId="11">
    <w:abstractNumId w:val="9"/>
  </w:num>
  <w:num w:numId="12">
    <w:abstractNumId w:val="13"/>
  </w:num>
  <w:num w:numId="13">
    <w:abstractNumId w:val="15"/>
  </w:num>
  <w:num w:numId="14">
    <w:abstractNumId w:val="7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C7191D"/>
    <w:rsid w:val="0001719C"/>
    <w:rsid w:val="00020FCF"/>
    <w:rsid w:val="000231FA"/>
    <w:rsid w:val="00025FB9"/>
    <w:rsid w:val="00027463"/>
    <w:rsid w:val="0003432C"/>
    <w:rsid w:val="00034C2E"/>
    <w:rsid w:val="000419C3"/>
    <w:rsid w:val="0004252C"/>
    <w:rsid w:val="000651D7"/>
    <w:rsid w:val="00065A96"/>
    <w:rsid w:val="00082262"/>
    <w:rsid w:val="0008356A"/>
    <w:rsid w:val="00092A12"/>
    <w:rsid w:val="00096FF4"/>
    <w:rsid w:val="000B12DB"/>
    <w:rsid w:val="000B29A9"/>
    <w:rsid w:val="000B6F6E"/>
    <w:rsid w:val="000C27A0"/>
    <w:rsid w:val="000F07C0"/>
    <w:rsid w:val="000F28BE"/>
    <w:rsid w:val="00103460"/>
    <w:rsid w:val="00103CF7"/>
    <w:rsid w:val="00116942"/>
    <w:rsid w:val="001232BD"/>
    <w:rsid w:val="001253D2"/>
    <w:rsid w:val="00141A67"/>
    <w:rsid w:val="00157DC9"/>
    <w:rsid w:val="00163CEE"/>
    <w:rsid w:val="00170851"/>
    <w:rsid w:val="001721E4"/>
    <w:rsid w:val="001803CC"/>
    <w:rsid w:val="0018053C"/>
    <w:rsid w:val="001830BD"/>
    <w:rsid w:val="0019315A"/>
    <w:rsid w:val="001947D1"/>
    <w:rsid w:val="001A1559"/>
    <w:rsid w:val="001A1D26"/>
    <w:rsid w:val="001C0B37"/>
    <w:rsid w:val="001D2455"/>
    <w:rsid w:val="001D400B"/>
    <w:rsid w:val="001E0BFE"/>
    <w:rsid w:val="001E4D92"/>
    <w:rsid w:val="001E620B"/>
    <w:rsid w:val="001F5A99"/>
    <w:rsid w:val="0020728B"/>
    <w:rsid w:val="002139A7"/>
    <w:rsid w:val="0021686B"/>
    <w:rsid w:val="002519CF"/>
    <w:rsid w:val="00264A88"/>
    <w:rsid w:val="00266029"/>
    <w:rsid w:val="0027262F"/>
    <w:rsid w:val="002742B1"/>
    <w:rsid w:val="002744E6"/>
    <w:rsid w:val="0027561A"/>
    <w:rsid w:val="0027596E"/>
    <w:rsid w:val="00283167"/>
    <w:rsid w:val="0029570C"/>
    <w:rsid w:val="0029744C"/>
    <w:rsid w:val="002A0777"/>
    <w:rsid w:val="002A26F7"/>
    <w:rsid w:val="002A5A8F"/>
    <w:rsid w:val="002A783C"/>
    <w:rsid w:val="002B257C"/>
    <w:rsid w:val="002D3B8F"/>
    <w:rsid w:val="002D4FEA"/>
    <w:rsid w:val="002E172C"/>
    <w:rsid w:val="002E3056"/>
    <w:rsid w:val="002E5724"/>
    <w:rsid w:val="00307BAE"/>
    <w:rsid w:val="00307E40"/>
    <w:rsid w:val="00320C0E"/>
    <w:rsid w:val="00336751"/>
    <w:rsid w:val="00342E02"/>
    <w:rsid w:val="00351737"/>
    <w:rsid w:val="00351EDB"/>
    <w:rsid w:val="0035507A"/>
    <w:rsid w:val="003636C8"/>
    <w:rsid w:val="00363B85"/>
    <w:rsid w:val="00372942"/>
    <w:rsid w:val="0037333B"/>
    <w:rsid w:val="00374621"/>
    <w:rsid w:val="00381CE2"/>
    <w:rsid w:val="00385FEB"/>
    <w:rsid w:val="00386C23"/>
    <w:rsid w:val="003B418E"/>
    <w:rsid w:val="003B69DE"/>
    <w:rsid w:val="003D084C"/>
    <w:rsid w:val="003D5BD6"/>
    <w:rsid w:val="003E3A7C"/>
    <w:rsid w:val="003E75B6"/>
    <w:rsid w:val="003E7BE7"/>
    <w:rsid w:val="0042540B"/>
    <w:rsid w:val="00436270"/>
    <w:rsid w:val="00436532"/>
    <w:rsid w:val="00453191"/>
    <w:rsid w:val="004553A9"/>
    <w:rsid w:val="00470D20"/>
    <w:rsid w:val="00472D4F"/>
    <w:rsid w:val="004771F4"/>
    <w:rsid w:val="00484C51"/>
    <w:rsid w:val="004927B0"/>
    <w:rsid w:val="004B1C7F"/>
    <w:rsid w:val="004B2E9D"/>
    <w:rsid w:val="004B652B"/>
    <w:rsid w:val="004C5833"/>
    <w:rsid w:val="004C680F"/>
    <w:rsid w:val="004C6C71"/>
    <w:rsid w:val="004C7D25"/>
    <w:rsid w:val="004E3AA1"/>
    <w:rsid w:val="00516F6C"/>
    <w:rsid w:val="0053518D"/>
    <w:rsid w:val="00546789"/>
    <w:rsid w:val="005719AD"/>
    <w:rsid w:val="00573E9B"/>
    <w:rsid w:val="005B2DC9"/>
    <w:rsid w:val="005C3A9F"/>
    <w:rsid w:val="006028E1"/>
    <w:rsid w:val="006053CA"/>
    <w:rsid w:val="00606208"/>
    <w:rsid w:val="006064C4"/>
    <w:rsid w:val="00610103"/>
    <w:rsid w:val="00612B60"/>
    <w:rsid w:val="00620DD5"/>
    <w:rsid w:val="00632464"/>
    <w:rsid w:val="00636236"/>
    <w:rsid w:val="00641917"/>
    <w:rsid w:val="00654728"/>
    <w:rsid w:val="00672F51"/>
    <w:rsid w:val="00682E3A"/>
    <w:rsid w:val="006A1A55"/>
    <w:rsid w:val="006A5753"/>
    <w:rsid w:val="006A7A66"/>
    <w:rsid w:val="006B1285"/>
    <w:rsid w:val="006B3419"/>
    <w:rsid w:val="006B5E34"/>
    <w:rsid w:val="006E3E86"/>
    <w:rsid w:val="006E433F"/>
    <w:rsid w:val="006F21F2"/>
    <w:rsid w:val="006F5D9E"/>
    <w:rsid w:val="007004FB"/>
    <w:rsid w:val="0070754C"/>
    <w:rsid w:val="00717639"/>
    <w:rsid w:val="00734904"/>
    <w:rsid w:val="00742030"/>
    <w:rsid w:val="00743A6D"/>
    <w:rsid w:val="00750599"/>
    <w:rsid w:val="00750C7E"/>
    <w:rsid w:val="007516E1"/>
    <w:rsid w:val="00754707"/>
    <w:rsid w:val="00760D0C"/>
    <w:rsid w:val="00762CEF"/>
    <w:rsid w:val="00763788"/>
    <w:rsid w:val="00766E0A"/>
    <w:rsid w:val="00770CEA"/>
    <w:rsid w:val="00777BA6"/>
    <w:rsid w:val="007853FF"/>
    <w:rsid w:val="007902C1"/>
    <w:rsid w:val="007944B3"/>
    <w:rsid w:val="007A0D89"/>
    <w:rsid w:val="007B5708"/>
    <w:rsid w:val="007C2A70"/>
    <w:rsid w:val="007C562D"/>
    <w:rsid w:val="007E16EC"/>
    <w:rsid w:val="007E587C"/>
    <w:rsid w:val="007F3C13"/>
    <w:rsid w:val="007F4F39"/>
    <w:rsid w:val="007F5D3D"/>
    <w:rsid w:val="008442A8"/>
    <w:rsid w:val="0085762E"/>
    <w:rsid w:val="008621CC"/>
    <w:rsid w:val="00864042"/>
    <w:rsid w:val="0087366A"/>
    <w:rsid w:val="008805FC"/>
    <w:rsid w:val="00883765"/>
    <w:rsid w:val="00885502"/>
    <w:rsid w:val="00893B51"/>
    <w:rsid w:val="008A5268"/>
    <w:rsid w:val="008B5037"/>
    <w:rsid w:val="008D7F51"/>
    <w:rsid w:val="00920F80"/>
    <w:rsid w:val="0092341E"/>
    <w:rsid w:val="009267C4"/>
    <w:rsid w:val="00927012"/>
    <w:rsid w:val="00927212"/>
    <w:rsid w:val="009277D2"/>
    <w:rsid w:val="00955BC0"/>
    <w:rsid w:val="009605F5"/>
    <w:rsid w:val="0096267A"/>
    <w:rsid w:val="0096359B"/>
    <w:rsid w:val="009676D4"/>
    <w:rsid w:val="00985132"/>
    <w:rsid w:val="009975BE"/>
    <w:rsid w:val="00997E07"/>
    <w:rsid w:val="00997E14"/>
    <w:rsid w:val="009C3E2B"/>
    <w:rsid w:val="009C4248"/>
    <w:rsid w:val="009E0CBB"/>
    <w:rsid w:val="00A012FB"/>
    <w:rsid w:val="00A05232"/>
    <w:rsid w:val="00A05D65"/>
    <w:rsid w:val="00A13E5B"/>
    <w:rsid w:val="00A16CA1"/>
    <w:rsid w:val="00A4441F"/>
    <w:rsid w:val="00A45D10"/>
    <w:rsid w:val="00A4761C"/>
    <w:rsid w:val="00A53485"/>
    <w:rsid w:val="00A615FF"/>
    <w:rsid w:val="00A6596F"/>
    <w:rsid w:val="00A75C25"/>
    <w:rsid w:val="00A923EF"/>
    <w:rsid w:val="00A979DB"/>
    <w:rsid w:val="00AB2E6B"/>
    <w:rsid w:val="00AB4097"/>
    <w:rsid w:val="00AC4A55"/>
    <w:rsid w:val="00AC7AC8"/>
    <w:rsid w:val="00AD0322"/>
    <w:rsid w:val="00AD2B54"/>
    <w:rsid w:val="00AF77EB"/>
    <w:rsid w:val="00B13CE9"/>
    <w:rsid w:val="00B15B82"/>
    <w:rsid w:val="00B27A5D"/>
    <w:rsid w:val="00B30E01"/>
    <w:rsid w:val="00B31E4C"/>
    <w:rsid w:val="00B41D6A"/>
    <w:rsid w:val="00B5310C"/>
    <w:rsid w:val="00B65F8D"/>
    <w:rsid w:val="00B66F49"/>
    <w:rsid w:val="00B750CA"/>
    <w:rsid w:val="00B76E42"/>
    <w:rsid w:val="00B82911"/>
    <w:rsid w:val="00B84D04"/>
    <w:rsid w:val="00B86D26"/>
    <w:rsid w:val="00B9155B"/>
    <w:rsid w:val="00B91D63"/>
    <w:rsid w:val="00B938A7"/>
    <w:rsid w:val="00BA0BFC"/>
    <w:rsid w:val="00BB59D3"/>
    <w:rsid w:val="00BC310F"/>
    <w:rsid w:val="00BD12FC"/>
    <w:rsid w:val="00C02547"/>
    <w:rsid w:val="00C108DB"/>
    <w:rsid w:val="00C2173A"/>
    <w:rsid w:val="00C33D3D"/>
    <w:rsid w:val="00C37CD2"/>
    <w:rsid w:val="00C44497"/>
    <w:rsid w:val="00C44D7B"/>
    <w:rsid w:val="00C558D5"/>
    <w:rsid w:val="00C57144"/>
    <w:rsid w:val="00C65DDD"/>
    <w:rsid w:val="00C7191D"/>
    <w:rsid w:val="00C73995"/>
    <w:rsid w:val="00C777E8"/>
    <w:rsid w:val="00C93B02"/>
    <w:rsid w:val="00C95FD9"/>
    <w:rsid w:val="00CA3455"/>
    <w:rsid w:val="00CA389A"/>
    <w:rsid w:val="00CB16BB"/>
    <w:rsid w:val="00CB363D"/>
    <w:rsid w:val="00CC4EBA"/>
    <w:rsid w:val="00CF0391"/>
    <w:rsid w:val="00CF0568"/>
    <w:rsid w:val="00CF5A21"/>
    <w:rsid w:val="00D0280B"/>
    <w:rsid w:val="00D03AFA"/>
    <w:rsid w:val="00D076AF"/>
    <w:rsid w:val="00D15D3B"/>
    <w:rsid w:val="00D23B40"/>
    <w:rsid w:val="00D35624"/>
    <w:rsid w:val="00D43D63"/>
    <w:rsid w:val="00D47013"/>
    <w:rsid w:val="00D52A04"/>
    <w:rsid w:val="00D66190"/>
    <w:rsid w:val="00D7227F"/>
    <w:rsid w:val="00D83C55"/>
    <w:rsid w:val="00D84AD5"/>
    <w:rsid w:val="00DC33C7"/>
    <w:rsid w:val="00DD0906"/>
    <w:rsid w:val="00DD7AC2"/>
    <w:rsid w:val="00DE01C2"/>
    <w:rsid w:val="00DE034A"/>
    <w:rsid w:val="00DE4207"/>
    <w:rsid w:val="00E05F03"/>
    <w:rsid w:val="00E0735A"/>
    <w:rsid w:val="00E21717"/>
    <w:rsid w:val="00E336C8"/>
    <w:rsid w:val="00E64D12"/>
    <w:rsid w:val="00E72073"/>
    <w:rsid w:val="00E72364"/>
    <w:rsid w:val="00E81594"/>
    <w:rsid w:val="00E91999"/>
    <w:rsid w:val="00E94394"/>
    <w:rsid w:val="00EA049A"/>
    <w:rsid w:val="00EA5B7C"/>
    <w:rsid w:val="00EA6E6F"/>
    <w:rsid w:val="00EB2C52"/>
    <w:rsid w:val="00ED4FF8"/>
    <w:rsid w:val="00EF297B"/>
    <w:rsid w:val="00F05DD8"/>
    <w:rsid w:val="00F06ED9"/>
    <w:rsid w:val="00F10B6D"/>
    <w:rsid w:val="00F14D0E"/>
    <w:rsid w:val="00F1527A"/>
    <w:rsid w:val="00F202A4"/>
    <w:rsid w:val="00F35941"/>
    <w:rsid w:val="00F56BAA"/>
    <w:rsid w:val="00F65030"/>
    <w:rsid w:val="00F7144D"/>
    <w:rsid w:val="00F90989"/>
    <w:rsid w:val="00F91E2A"/>
    <w:rsid w:val="00F979E9"/>
    <w:rsid w:val="00FA353E"/>
    <w:rsid w:val="00FB39B9"/>
    <w:rsid w:val="00FB4991"/>
    <w:rsid w:val="00FB4EAF"/>
    <w:rsid w:val="00FB7C2F"/>
    <w:rsid w:val="00FC1FC8"/>
    <w:rsid w:val="00FD2A7C"/>
    <w:rsid w:val="00FD2AE8"/>
    <w:rsid w:val="00FD46D0"/>
    <w:rsid w:val="00FE2853"/>
    <w:rsid w:val="00FE4F68"/>
    <w:rsid w:val="00FE757C"/>
    <w:rsid w:val="00FF1F77"/>
    <w:rsid w:val="00FF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ED87E02-D088-4EC3-844E-ED037A856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1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youthaf0part">
    <w:name w:val="youth.af.0.part"/>
    <w:basedOn w:val="Normlny"/>
    <w:rsid w:val="00C7191D"/>
    <w:pPr>
      <w:keepNext/>
      <w:tabs>
        <w:tab w:val="left" w:pos="284"/>
      </w:tabs>
      <w:spacing w:before="80" w:after="60"/>
    </w:pPr>
    <w:rPr>
      <w:rFonts w:ascii="Arial" w:hAnsi="Arial"/>
      <w:b/>
      <w:noProof/>
      <w:sz w:val="24"/>
    </w:rPr>
  </w:style>
  <w:style w:type="paragraph" w:customStyle="1" w:styleId="youthafxdistance">
    <w:name w:val="youth.af.x.distance"/>
    <w:basedOn w:val="Normlny"/>
    <w:rsid w:val="00C7191D"/>
    <w:pPr>
      <w:keepNext/>
      <w:tabs>
        <w:tab w:val="left" w:pos="284"/>
      </w:tabs>
      <w:spacing w:before="60" w:after="60"/>
    </w:pPr>
    <w:rPr>
      <w:rFonts w:ascii="Arial" w:hAnsi="Arial"/>
      <w:noProof/>
    </w:rPr>
  </w:style>
  <w:style w:type="paragraph" w:customStyle="1" w:styleId="youthaf2subtopic">
    <w:name w:val="youth.af.2.subtopic"/>
    <w:basedOn w:val="Normlny"/>
    <w:rsid w:val="00C7191D"/>
    <w:pPr>
      <w:keepNext/>
      <w:tabs>
        <w:tab w:val="left" w:pos="284"/>
      </w:tabs>
      <w:spacing w:before="80" w:after="60"/>
    </w:pPr>
    <w:rPr>
      <w:rFonts w:ascii="Arial" w:hAnsi="Arial"/>
      <w:b/>
      <w:i/>
      <w:noProof/>
    </w:rPr>
  </w:style>
  <w:style w:type="paragraph" w:customStyle="1" w:styleId="youthaftcomment">
    <w:name w:val="youth.af.t.comment"/>
    <w:basedOn w:val="Normlny"/>
    <w:rsid w:val="00C7191D"/>
    <w:pPr>
      <w:keepNext/>
      <w:tabs>
        <w:tab w:val="left" w:pos="284"/>
      </w:tabs>
      <w:spacing w:before="80" w:after="60"/>
    </w:pPr>
    <w:rPr>
      <w:rFonts w:ascii="Arial" w:hAnsi="Arial"/>
      <w:i/>
      <w:noProof/>
      <w:sz w:val="18"/>
    </w:rPr>
  </w:style>
  <w:style w:type="paragraph" w:customStyle="1" w:styleId="youthaf3subitem">
    <w:name w:val="youth.af.3.subitem"/>
    <w:basedOn w:val="youthaf2subtopic"/>
    <w:rsid w:val="00C7191D"/>
    <w:rPr>
      <w:i w:val="0"/>
      <w:sz w:val="18"/>
    </w:rPr>
  </w:style>
  <w:style w:type="character" w:styleId="Hypertextovprepojenie">
    <w:name w:val="Hyperlink"/>
    <w:basedOn w:val="Predvolenpsmoodseku"/>
    <w:rsid w:val="00C7191D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26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26F7"/>
    <w:rPr>
      <w:rFonts w:ascii="Tahoma" w:eastAsia="Times New Roman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E81594"/>
    <w:pPr>
      <w:widowControl w:val="0"/>
      <w:autoSpaceDE w:val="0"/>
      <w:autoSpaceDN w:val="0"/>
      <w:adjustRightInd w:val="0"/>
    </w:pPr>
    <w:rPr>
      <w:lang w:eastAsia="en-GB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81594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Odkaznapoznmkupodiarou">
    <w:name w:val="footnote reference"/>
    <w:basedOn w:val="Predvolenpsmoodseku"/>
    <w:uiPriority w:val="99"/>
    <w:semiHidden/>
    <w:rsid w:val="00E81594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rsid w:val="00E81594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styleId="Siln">
    <w:name w:val="Strong"/>
    <w:basedOn w:val="Predvolenpsmoodseku"/>
    <w:uiPriority w:val="22"/>
    <w:qFormat/>
    <w:rsid w:val="00E81594"/>
    <w:rPr>
      <w:rFonts w:cs="Times New Roman"/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70CEA"/>
    <w:rPr>
      <w:color w:val="800080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D23B4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10103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10103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610103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610103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EA6E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basedOn w:val="Predvolenpsmoodseku"/>
    <w:rsid w:val="00927012"/>
  </w:style>
  <w:style w:type="character" w:customStyle="1" w:styleId="hps">
    <w:name w:val="hps"/>
    <w:basedOn w:val="Predvolenpsmoodseku"/>
    <w:rsid w:val="00927012"/>
  </w:style>
  <w:style w:type="paragraph" w:styleId="Bezriadkovania">
    <w:name w:val="No Spacing"/>
    <w:uiPriority w:val="1"/>
    <w:qFormat/>
    <w:rsid w:val="003636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342E0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42E0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42E02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42E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42E0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6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5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0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69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4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883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564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705FE-C349-41D5-A761-2F56DBEB2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Translation Centre</Company>
  <LinksUpToDate>false</LinksUpToDate>
  <CharactersWithSpaces>4228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Translation Centre</dc:creator>
  <cp:lastModifiedBy>User</cp:lastModifiedBy>
  <cp:revision>2</cp:revision>
  <cp:lastPrinted>2013-04-19T07:52:00Z</cp:lastPrinted>
  <dcterms:created xsi:type="dcterms:W3CDTF">2016-11-16T15:19:00Z</dcterms:created>
  <dcterms:modified xsi:type="dcterms:W3CDTF">2016-11-16T15:19:00Z</dcterms:modified>
</cp:coreProperties>
</file>