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8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114"/>
        <w:gridCol w:w="175"/>
      </w:tblGrid>
      <w:tr w:rsidR="00750C7E" w:rsidRPr="005B056E" w:rsidTr="00386C23">
        <w:trPr>
          <w:cantSplit/>
          <w:trHeight w:val="93"/>
          <w:jc w:val="center"/>
        </w:trPr>
        <w:tc>
          <w:tcPr>
            <w:tcW w:w="111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620B" w:rsidRPr="005B056E" w:rsidRDefault="0096267A" w:rsidP="00BA0BFC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sz w:val="20"/>
                <w:lang w:val="hu-HU"/>
              </w:rPr>
            </w:pPr>
            <w:bookmarkStart w:id="0" w:name="_GoBack"/>
            <w:bookmarkEnd w:id="0"/>
            <w:r w:rsidRPr="005B056E">
              <w:rPr>
                <w:b w:val="0"/>
                <w:sz w:val="32"/>
                <w:szCs w:val="32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11ACB4" wp14:editId="111B2D11">
                      <wp:simplePos x="0" y="0"/>
                      <wp:positionH relativeFrom="column">
                        <wp:posOffset>3035934</wp:posOffset>
                      </wp:positionH>
                      <wp:positionV relativeFrom="paragraph">
                        <wp:posOffset>-70485</wp:posOffset>
                      </wp:positionV>
                      <wp:extent cx="2733675" cy="995422"/>
                      <wp:effectExtent l="0" t="0" r="9525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3675" cy="995422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267A" w:rsidRPr="0096267A" w:rsidRDefault="00EA0DC4">
                                  <w:pPr>
                                    <w:rPr>
                                      <w:rFonts w:ascii="Arial" w:hAnsi="Arial" w:cs="Arial"/>
                                      <w:color w:val="0046AD"/>
                                      <w:sz w:val="48"/>
                                      <w:szCs w:val="48"/>
                                      <w:lang w:val="fr-BE"/>
                                    </w:rPr>
                                  </w:pPr>
                                  <w:r w:rsidRPr="00EA0DC4">
                                    <w:rPr>
                                      <w:rFonts w:ascii="Arial" w:hAnsi="Arial" w:cs="Arial"/>
                                      <w:color w:val="0046AD"/>
                                      <w:sz w:val="48"/>
                                      <w:szCs w:val="48"/>
                                      <w:lang w:val="fr-BE"/>
                                    </w:rPr>
                                    <w:t>EURÓPA A POLGÁROKÉRT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011AC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39.05pt;margin-top:-5.55pt;width:215.25pt;height:7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" fillcolor="white [3201]" stroked="f" strokeweight="2pt">
                      <v:textbox>
                        <w:txbxContent>
                          <w:p w:rsidR="0096267A" w:rsidRPr="0096267A" w:rsidRDefault="00EA0DC4">
                            <w:pPr>
                              <w:rPr>
                                <w:rFonts w:ascii="Arial" w:hAnsi="Arial" w:cs="Arial"/>
                                <w:color w:val="0046AD"/>
                                <w:sz w:val="48"/>
                                <w:szCs w:val="48"/>
                                <w:lang w:val="fr-BE"/>
                              </w:rPr>
                            </w:pPr>
                            <w:r w:rsidRPr="00EA0DC4">
                              <w:rPr>
                                <w:rFonts w:ascii="Arial" w:hAnsi="Arial" w:cs="Arial"/>
                                <w:color w:val="0046AD"/>
                                <w:sz w:val="48"/>
                                <w:szCs w:val="48"/>
                                <w:lang w:val="fr-BE"/>
                              </w:rPr>
                              <w:t>EURÓPA A POLGÁROKÉRT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6C23" w:rsidRPr="005B056E">
              <w:rPr>
                <w:b w:val="0"/>
                <w:sz w:val="32"/>
                <w:szCs w:val="32"/>
                <w:lang w:val="sk-SK" w:eastAsia="sk-SK"/>
              </w:rPr>
              <w:drawing>
                <wp:inline distT="0" distB="0" distL="0" distR="0" wp14:anchorId="5A9C9714" wp14:editId="445CB30E">
                  <wp:extent cx="3264061" cy="670632"/>
                  <wp:effectExtent l="0" t="0" r="0" b="0"/>
                  <wp:docPr id="1" name="Picture 1" descr="\\s-eacea-fs01-p\EACEA.P7\04.03.08 Dialog. with the Cit\501 Mngment&amp; Admin\VALORISATION\LOGO_23\eu_flag_europe_for_citizens_f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-eacea-fs01-p\EACEA.P7\04.03.08 Dialog. with the Cit\501 Mngment&amp; Admin\VALORISATION\LOGO_23\eu_flag_europe_for_citizens_f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5874" cy="69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0BFC" w:rsidRPr="005B056E" w:rsidRDefault="00BA0BFC" w:rsidP="00BA0BFC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sz w:val="20"/>
                <w:lang w:val="hu-HU"/>
              </w:rPr>
            </w:pPr>
          </w:p>
        </w:tc>
        <w:tc>
          <w:tcPr>
            <w:tcW w:w="1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32BD" w:rsidRPr="005B056E" w:rsidRDefault="001232BD" w:rsidP="00B15B82">
            <w:pPr>
              <w:pStyle w:val="youthaf0part"/>
              <w:rPr>
                <w:rFonts w:ascii="Times New Roman" w:hAnsi="Times New Roman"/>
                <w:noProof w:val="0"/>
                <w:sz w:val="20"/>
                <w:lang w:val="hu-HU"/>
              </w:rPr>
            </w:pPr>
          </w:p>
        </w:tc>
      </w:tr>
      <w:tr w:rsidR="00750C7E" w:rsidRPr="005B056E" w:rsidTr="001E620B">
        <w:trPr>
          <w:cantSplit/>
          <w:trHeight w:val="1350"/>
          <w:jc w:val="center"/>
        </w:trPr>
        <w:tc>
          <w:tcPr>
            <w:tcW w:w="1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A923EF" w:rsidRPr="005B056E" w:rsidRDefault="00EA0DC4" w:rsidP="00A41E59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hu-HU"/>
              </w:rPr>
            </w:pPr>
            <w:r w:rsidRPr="005B056E">
              <w:rPr>
                <w:rFonts w:ascii="Arial" w:hAnsi="Arial" w:cs="Arial"/>
                <w:b/>
                <w:sz w:val="32"/>
                <w:szCs w:val="32"/>
                <w:lang w:val="hu-HU"/>
              </w:rPr>
              <w:t>A</w:t>
            </w:r>
            <w:r w:rsidR="00A41E59">
              <w:rPr>
                <w:rFonts w:ascii="Arial" w:hAnsi="Arial" w:cs="Arial"/>
                <w:b/>
                <w:sz w:val="32"/>
                <w:szCs w:val="32"/>
                <w:lang w:val="hu-HU"/>
              </w:rPr>
              <w:t>z</w:t>
            </w:r>
            <w:r w:rsidR="00082262" w:rsidRPr="005B056E">
              <w:rPr>
                <w:rFonts w:ascii="Arial" w:hAnsi="Arial" w:cs="Arial"/>
                <w:b/>
                <w:sz w:val="32"/>
                <w:szCs w:val="32"/>
                <w:lang w:val="hu-HU"/>
              </w:rPr>
              <w:t xml:space="preserve"> </w:t>
            </w:r>
            <w:r w:rsidR="00A646BE">
              <w:rPr>
                <w:rFonts w:ascii="Arial" w:hAnsi="Arial" w:cs="Arial"/>
                <w:b/>
                <w:sz w:val="32"/>
                <w:szCs w:val="32"/>
                <w:lang w:val="hu-HU"/>
              </w:rPr>
              <w:t xml:space="preserve">« </w:t>
            </w:r>
            <w:r w:rsidR="00A41E59">
              <w:rPr>
                <w:rFonts w:ascii="Arial" w:hAnsi="Arial" w:cs="Arial"/>
                <w:b/>
                <w:sz w:val="32"/>
                <w:szCs w:val="32"/>
                <w:lang w:val="hu-HU"/>
              </w:rPr>
              <w:t>Our Open Europe</w:t>
            </w:r>
            <w:r w:rsidRPr="005B056E">
              <w:rPr>
                <w:rFonts w:ascii="Arial" w:hAnsi="Arial" w:cs="Arial"/>
                <w:b/>
                <w:sz w:val="32"/>
                <w:szCs w:val="32"/>
                <w:lang w:val="hu-HU"/>
              </w:rPr>
              <w:t xml:space="preserve"> » </w:t>
            </w:r>
            <w:r w:rsidR="00082262" w:rsidRPr="005B056E">
              <w:rPr>
                <w:rFonts w:ascii="Arial" w:hAnsi="Arial" w:cs="Arial"/>
                <w:b/>
                <w:sz w:val="32"/>
                <w:szCs w:val="32"/>
                <w:lang w:val="hu-HU"/>
              </w:rPr>
              <w:t>proje</w:t>
            </w:r>
            <w:r w:rsidRPr="005B056E">
              <w:rPr>
                <w:rFonts w:ascii="Arial" w:hAnsi="Arial" w:cs="Arial"/>
                <w:b/>
                <w:sz w:val="32"/>
                <w:szCs w:val="32"/>
                <w:lang w:val="hu-HU"/>
              </w:rPr>
              <w:t>k</w:t>
            </w:r>
            <w:r w:rsidR="00082262" w:rsidRPr="005B056E">
              <w:rPr>
                <w:rFonts w:ascii="Arial" w:hAnsi="Arial" w:cs="Arial"/>
                <w:b/>
                <w:sz w:val="32"/>
                <w:szCs w:val="32"/>
                <w:lang w:val="hu-HU"/>
              </w:rPr>
              <w:t>t</w:t>
            </w:r>
            <w:r w:rsidRPr="005B056E">
              <w:rPr>
                <w:rFonts w:ascii="Arial" w:hAnsi="Arial" w:cs="Arial"/>
                <w:b/>
                <w:sz w:val="32"/>
                <w:szCs w:val="32"/>
                <w:lang w:val="hu-HU"/>
              </w:rPr>
              <w:t>et</w:t>
            </w:r>
            <w:r w:rsidR="00082262" w:rsidRPr="005B056E">
              <w:rPr>
                <w:rFonts w:ascii="Arial" w:hAnsi="Arial" w:cs="Arial"/>
                <w:b/>
                <w:sz w:val="32"/>
                <w:szCs w:val="32"/>
                <w:lang w:val="hu-HU"/>
              </w:rPr>
              <w:t xml:space="preserve"> a</w:t>
            </w:r>
            <w:r w:rsidRPr="005B056E">
              <w:rPr>
                <w:rFonts w:ascii="Arial" w:hAnsi="Arial" w:cs="Arial"/>
                <w:b/>
                <w:sz w:val="32"/>
                <w:szCs w:val="32"/>
                <w:lang w:val="hu-HU"/>
              </w:rPr>
              <w:t xml:space="preserve">z Európai Unió finanszírozta az </w:t>
            </w:r>
            <w:r w:rsidR="005711C8">
              <w:rPr>
                <w:rFonts w:ascii="Arial" w:hAnsi="Arial" w:cs="Arial"/>
                <w:b/>
                <w:sz w:val="32"/>
                <w:szCs w:val="32"/>
                <w:lang w:val="hu-HU"/>
              </w:rPr>
              <w:br/>
            </w:r>
            <w:r w:rsidRPr="005B056E">
              <w:rPr>
                <w:rFonts w:ascii="Arial" w:hAnsi="Arial" w:cs="Arial"/>
                <w:b/>
                <w:sz w:val="32"/>
                <w:szCs w:val="32"/>
                <w:lang w:val="hu-HU"/>
              </w:rPr>
              <w:t>„Európa a polgárokért” program keretében</w:t>
            </w:r>
          </w:p>
        </w:tc>
        <w:tc>
          <w:tcPr>
            <w:tcW w:w="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442A8" w:rsidRPr="005B056E" w:rsidRDefault="008442A8" w:rsidP="00B15B82">
            <w:pPr>
              <w:pStyle w:val="youthaf0part"/>
              <w:rPr>
                <w:rFonts w:ascii="Times New Roman" w:hAnsi="Times New Roman"/>
                <w:noProof w:val="0"/>
                <w:sz w:val="32"/>
                <w:szCs w:val="32"/>
                <w:lang w:val="hu-HU"/>
              </w:rPr>
            </w:pPr>
          </w:p>
        </w:tc>
      </w:tr>
      <w:tr w:rsidR="00750C7E" w:rsidRPr="005B056E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DC9" w:rsidRPr="005B056E" w:rsidRDefault="005B2DC9" w:rsidP="00B15B82">
            <w:pPr>
              <w:pStyle w:val="youthaf2subtopic"/>
              <w:spacing w:before="120" w:after="120"/>
              <w:ind w:left="227" w:right="227"/>
              <w:jc w:val="center"/>
              <w:rPr>
                <w:rFonts w:ascii="Times New Roman" w:hAnsi="Times New Roman"/>
                <w:i w:val="0"/>
                <w:noProof w:val="0"/>
                <w:spacing w:val="-4"/>
                <w:sz w:val="22"/>
                <w:szCs w:val="22"/>
                <w:lang w:val="hu-HU"/>
              </w:rPr>
            </w:pPr>
          </w:p>
        </w:tc>
      </w:tr>
      <w:tr w:rsidR="00750C7E" w:rsidRPr="005B056E" w:rsidTr="001E620B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620B" w:rsidRDefault="00402F14" w:rsidP="009B03A2">
            <w:pPr>
              <w:spacing w:before="120"/>
              <w:jc w:val="center"/>
              <w:textAlignment w:val="top"/>
              <w:rPr>
                <w:rFonts w:ascii="Arial" w:hAnsi="Arial" w:cs="Arial"/>
                <w:b/>
                <w:sz w:val="24"/>
                <w:szCs w:val="24"/>
                <w:lang w:val="hu-H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u-HU"/>
              </w:rPr>
              <w:t>2. ág</w:t>
            </w:r>
            <w:r w:rsidR="00750C7E" w:rsidRPr="005B056E">
              <w:rPr>
                <w:rFonts w:ascii="Arial" w:hAnsi="Arial" w:cs="Arial"/>
                <w:b/>
                <w:sz w:val="24"/>
                <w:szCs w:val="24"/>
                <w:lang w:val="hu-HU"/>
              </w:rPr>
              <w:t xml:space="preserve">, </w:t>
            </w:r>
            <w:r w:rsidR="009B03A2" w:rsidRPr="009B03A2">
              <w:rPr>
                <w:rFonts w:ascii="Arial" w:hAnsi="Arial" w:cs="Arial"/>
                <w:b/>
                <w:sz w:val="24"/>
                <w:szCs w:val="24"/>
                <w:lang w:val="hu-HU"/>
              </w:rPr>
              <w:t xml:space="preserve">2.1 </w:t>
            </w:r>
            <w:r w:rsidR="00A20600" w:rsidRPr="00A20600">
              <w:rPr>
                <w:rFonts w:ascii="Arial" w:hAnsi="Arial" w:cs="Arial"/>
                <w:b/>
                <w:sz w:val="24"/>
                <w:szCs w:val="24"/>
                <w:lang w:val="hu-HU"/>
              </w:rPr>
              <w:t>"</w:t>
            </w:r>
            <w:r w:rsidR="00A20600">
              <w:rPr>
                <w:rFonts w:ascii="Arial" w:hAnsi="Arial" w:cs="Arial"/>
                <w:b/>
                <w:sz w:val="24"/>
                <w:szCs w:val="24"/>
                <w:lang w:val="hu-HU"/>
              </w:rPr>
              <w:t>Testvérváros-program"</w:t>
            </w:r>
            <w:r>
              <w:rPr>
                <w:rFonts w:ascii="Arial" w:hAnsi="Arial" w:cs="Arial"/>
                <w:b/>
                <w:sz w:val="24"/>
                <w:szCs w:val="24"/>
                <w:lang w:val="hu-HU"/>
              </w:rPr>
              <w:t xml:space="preserve"> intézkedés</w:t>
            </w:r>
          </w:p>
          <w:p w:rsidR="009B03A2" w:rsidRPr="005B056E" w:rsidRDefault="009B03A2" w:rsidP="009B03A2">
            <w:pPr>
              <w:spacing w:before="120"/>
              <w:jc w:val="center"/>
              <w:textAlignment w:val="top"/>
              <w:rPr>
                <w:rFonts w:ascii="Arial" w:hAnsi="Arial" w:cs="Arial"/>
                <w:b/>
                <w:sz w:val="24"/>
                <w:szCs w:val="24"/>
                <w:lang w:val="hu-HU" w:eastAsia="en-GB"/>
              </w:rPr>
            </w:pPr>
          </w:p>
        </w:tc>
      </w:tr>
      <w:tr w:rsidR="00750C7E" w:rsidRPr="00CE315B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904" w:rsidRPr="005B056E" w:rsidRDefault="00734904" w:rsidP="00734904">
            <w:pPr>
              <w:jc w:val="both"/>
              <w:rPr>
                <w:b/>
                <w:lang w:val="hu-HU"/>
              </w:rPr>
            </w:pPr>
          </w:p>
          <w:p w:rsidR="0035507A" w:rsidRDefault="005B056E" w:rsidP="0035507A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u-HU"/>
              </w:rPr>
              <w:t>Részvétel</w:t>
            </w:r>
            <w:r w:rsidR="00750C7E" w:rsidRPr="005B056E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a</w:t>
            </w:r>
            <w:r w:rsidR="0035507A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proje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k</w:t>
            </w:r>
            <w:r w:rsidR="0035507A" w:rsidRPr="005B056E">
              <w:rPr>
                <w:rFonts w:ascii="Arial" w:hAnsi="Arial" w:cs="Arial"/>
                <w:sz w:val="22"/>
                <w:szCs w:val="22"/>
                <w:lang w:val="hu-HU"/>
              </w:rPr>
              <w:t>t</w:t>
            </w:r>
            <w:r w:rsidR="00B31E4C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lehetővé te</w:t>
            </w:r>
            <w:r w:rsidR="007662B6">
              <w:rPr>
                <w:rFonts w:ascii="Arial" w:hAnsi="Arial" w:cs="Arial"/>
                <w:sz w:val="22"/>
                <w:szCs w:val="22"/>
                <w:lang w:val="hu-HU"/>
              </w:rPr>
              <w:t>tte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 xml:space="preserve"> a találkozókat</w:t>
            </w:r>
            <w:r w:rsidR="0035507A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A646BE">
              <w:rPr>
                <w:rFonts w:ascii="Arial" w:hAnsi="Arial" w:cs="Arial"/>
                <w:sz w:val="22"/>
                <w:szCs w:val="22"/>
                <w:lang w:val="hu-HU"/>
              </w:rPr>
              <w:t>1</w:t>
            </w:r>
            <w:r w:rsidR="00A55AED">
              <w:rPr>
                <w:rFonts w:ascii="Arial" w:hAnsi="Arial" w:cs="Arial"/>
                <w:sz w:val="22"/>
                <w:szCs w:val="22"/>
                <w:lang w:val="hu-HU"/>
              </w:rPr>
              <w:t>860</w:t>
            </w:r>
            <w:r w:rsidR="0035507A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állampolgár részvételével</w:t>
            </w:r>
            <w:r w:rsidR="0035507A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akik</w:t>
            </w:r>
            <w:r w:rsidR="0035507A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A646BE">
              <w:rPr>
                <w:rFonts w:ascii="Arial" w:hAnsi="Arial" w:cs="Arial"/>
                <w:sz w:val="22"/>
                <w:szCs w:val="22"/>
                <w:lang w:val="hu-HU"/>
              </w:rPr>
              <w:t xml:space="preserve">közül </w:t>
            </w:r>
            <w:r w:rsidR="00F066E5">
              <w:rPr>
                <w:rFonts w:ascii="Arial" w:hAnsi="Arial" w:cs="Arial"/>
                <w:sz w:val="22"/>
                <w:szCs w:val="22"/>
                <w:lang w:val="hu-HU"/>
              </w:rPr>
              <w:t>72</w:t>
            </w:r>
            <w:r w:rsidR="00A646B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F066E5">
              <w:rPr>
                <w:rFonts w:ascii="Arial" w:hAnsi="Arial" w:cs="Arial"/>
                <w:sz w:val="22"/>
                <w:szCs w:val="22"/>
              </w:rPr>
              <w:t>Gheorge Doja</w:t>
            </w:r>
            <w:r w:rsidR="0035507A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Pr="00A646BE">
              <w:rPr>
                <w:rFonts w:ascii="Arial" w:hAnsi="Arial" w:cs="Arial"/>
                <w:sz w:val="22"/>
                <w:szCs w:val="22"/>
                <w:lang w:val="hu-HU"/>
              </w:rPr>
              <w:t xml:space="preserve">város/település </w:t>
            </w:r>
            <w:r w:rsidR="0035507A" w:rsidRPr="00A646BE">
              <w:rPr>
                <w:rFonts w:ascii="Arial" w:hAnsi="Arial" w:cs="Arial"/>
                <w:sz w:val="22"/>
                <w:szCs w:val="22"/>
                <w:lang w:val="hu-HU"/>
              </w:rPr>
              <w:t>(</w:t>
            </w:r>
            <w:r w:rsidR="00F066E5">
              <w:rPr>
                <w:rFonts w:ascii="Arial" w:hAnsi="Arial" w:cs="Arial"/>
                <w:b/>
                <w:sz w:val="22"/>
                <w:szCs w:val="22"/>
                <w:lang w:val="hu-HU"/>
              </w:rPr>
              <w:t>RO</w:t>
            </w:r>
            <w:r w:rsidR="00585A05">
              <w:rPr>
                <w:rFonts w:ascii="Arial" w:hAnsi="Arial" w:cs="Arial"/>
                <w:sz w:val="22"/>
                <w:szCs w:val="22"/>
                <w:lang w:val="hu-HU"/>
              </w:rPr>
              <w:t xml:space="preserve">), </w:t>
            </w:r>
            <w:r w:rsidR="00F066E5">
              <w:rPr>
                <w:rFonts w:ascii="Arial" w:hAnsi="Arial" w:cs="Arial"/>
                <w:sz w:val="22"/>
                <w:szCs w:val="22"/>
                <w:lang w:val="hu-HU"/>
              </w:rPr>
              <w:t>76</w:t>
            </w:r>
            <w:r w:rsidR="00A646BE" w:rsidRPr="00A646B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F066E5">
              <w:rPr>
                <w:rFonts w:ascii="Arial" w:hAnsi="Arial" w:cs="Arial"/>
                <w:sz w:val="22"/>
                <w:szCs w:val="22"/>
              </w:rPr>
              <w:t>Martonos</w:t>
            </w:r>
            <w:r w:rsidR="0035507A" w:rsidRPr="00A646B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Pr="00A646BE">
              <w:rPr>
                <w:rFonts w:ascii="Arial" w:hAnsi="Arial" w:cs="Arial"/>
                <w:sz w:val="22"/>
                <w:szCs w:val="22"/>
                <w:lang w:val="hu-HU"/>
              </w:rPr>
              <w:t xml:space="preserve">város/település </w:t>
            </w:r>
            <w:r w:rsidR="0035507A" w:rsidRPr="00A646BE">
              <w:rPr>
                <w:rFonts w:ascii="Arial" w:hAnsi="Arial" w:cs="Arial"/>
                <w:sz w:val="22"/>
                <w:szCs w:val="22"/>
                <w:lang w:val="hu-HU"/>
              </w:rPr>
              <w:t>(</w:t>
            </w:r>
            <w:r w:rsidR="00F066E5">
              <w:rPr>
                <w:rFonts w:ascii="Arial" w:hAnsi="Arial" w:cs="Arial"/>
                <w:b/>
                <w:sz w:val="22"/>
                <w:szCs w:val="22"/>
                <w:lang w:val="hu-HU"/>
              </w:rPr>
              <w:t>SRB</w:t>
            </w:r>
            <w:r w:rsidR="0035507A" w:rsidRPr="00A646BE">
              <w:rPr>
                <w:rFonts w:ascii="Arial" w:hAnsi="Arial" w:cs="Arial"/>
                <w:sz w:val="22"/>
                <w:szCs w:val="22"/>
                <w:lang w:val="hu-HU"/>
              </w:rPr>
              <w:t>)</w:t>
            </w:r>
            <w:r w:rsidR="00A646BE" w:rsidRPr="00A646BE">
              <w:rPr>
                <w:rFonts w:ascii="Arial" w:hAnsi="Arial" w:cs="Arial"/>
                <w:sz w:val="22"/>
                <w:szCs w:val="22"/>
                <w:lang w:val="hu-HU"/>
              </w:rPr>
              <w:t xml:space="preserve">, </w:t>
            </w:r>
            <w:r w:rsidR="00F066E5">
              <w:rPr>
                <w:rFonts w:ascii="Arial" w:hAnsi="Arial" w:cs="Arial"/>
                <w:sz w:val="22"/>
                <w:szCs w:val="22"/>
                <w:lang w:val="hu-HU"/>
              </w:rPr>
              <w:t>63 Bakonyszentlászló</w:t>
            </w:r>
            <w:r w:rsidR="00A646BE" w:rsidRPr="00A646BE">
              <w:rPr>
                <w:rFonts w:ascii="Arial" w:hAnsi="Arial" w:cs="Arial"/>
                <w:sz w:val="22"/>
                <w:szCs w:val="22"/>
                <w:lang w:val="hu-HU"/>
              </w:rPr>
              <w:t xml:space="preserve"> város/település (</w:t>
            </w:r>
            <w:r w:rsidR="00A646BE" w:rsidRPr="00A646BE">
              <w:rPr>
                <w:rFonts w:ascii="Arial" w:hAnsi="Arial" w:cs="Arial"/>
                <w:b/>
                <w:sz w:val="22"/>
                <w:szCs w:val="22"/>
                <w:lang w:val="hu-HU"/>
              </w:rPr>
              <w:t>HU</w:t>
            </w:r>
            <w:r w:rsidR="00A646BE" w:rsidRPr="00A646BE">
              <w:rPr>
                <w:rFonts w:ascii="Arial" w:hAnsi="Arial" w:cs="Arial"/>
                <w:sz w:val="22"/>
                <w:szCs w:val="22"/>
                <w:lang w:val="hu-HU"/>
              </w:rPr>
              <w:t xml:space="preserve">), </w:t>
            </w:r>
            <w:r w:rsidR="00BA0741">
              <w:rPr>
                <w:rFonts w:ascii="Arial" w:hAnsi="Arial" w:cs="Arial"/>
                <w:sz w:val="22"/>
                <w:szCs w:val="22"/>
                <w:lang w:val="hu-HU"/>
              </w:rPr>
              <w:t>1550 Bátorkeszi</w:t>
            </w:r>
            <w:r w:rsidR="00A646BE" w:rsidRPr="00A646BE">
              <w:rPr>
                <w:rFonts w:ascii="Arial" w:hAnsi="Arial" w:cs="Arial"/>
                <w:sz w:val="22"/>
                <w:szCs w:val="22"/>
                <w:lang w:val="hu-HU"/>
              </w:rPr>
              <w:t xml:space="preserve"> város/település (</w:t>
            </w:r>
            <w:r w:rsidR="00BA0741">
              <w:rPr>
                <w:rFonts w:ascii="Arial" w:hAnsi="Arial" w:cs="Arial"/>
                <w:b/>
                <w:sz w:val="22"/>
                <w:szCs w:val="22"/>
                <w:lang w:val="hu-HU"/>
              </w:rPr>
              <w:t>SK</w:t>
            </w:r>
            <w:r w:rsidR="00A646BE" w:rsidRPr="00A646BE">
              <w:rPr>
                <w:rFonts w:ascii="Arial" w:hAnsi="Arial" w:cs="Arial"/>
                <w:sz w:val="22"/>
                <w:szCs w:val="22"/>
                <w:lang w:val="hu-HU"/>
              </w:rPr>
              <w:t xml:space="preserve">), </w:t>
            </w:r>
            <w:r w:rsidR="00BA0741">
              <w:rPr>
                <w:rFonts w:ascii="Arial" w:hAnsi="Arial" w:cs="Arial"/>
                <w:sz w:val="22"/>
                <w:szCs w:val="22"/>
                <w:lang w:val="hu-HU"/>
              </w:rPr>
              <w:t>40 Brehula Polgári Társulás - Bátorkeszi</w:t>
            </w:r>
            <w:r w:rsidR="00A646BE" w:rsidRPr="00A646BE">
              <w:rPr>
                <w:rFonts w:ascii="Arial" w:hAnsi="Arial" w:cs="Arial"/>
                <w:sz w:val="22"/>
                <w:szCs w:val="22"/>
                <w:lang w:val="hu-HU"/>
              </w:rPr>
              <w:t xml:space="preserve"> város/település (</w:t>
            </w:r>
            <w:r w:rsidR="00A646BE" w:rsidRPr="00A646BE">
              <w:rPr>
                <w:rFonts w:ascii="Arial" w:hAnsi="Arial" w:cs="Arial"/>
                <w:b/>
                <w:sz w:val="22"/>
                <w:szCs w:val="22"/>
                <w:lang w:val="hu-HU"/>
              </w:rPr>
              <w:t>SK</w:t>
            </w:r>
            <w:r w:rsidR="00A646BE" w:rsidRPr="00A646BE">
              <w:rPr>
                <w:rFonts w:ascii="Arial" w:hAnsi="Arial" w:cs="Arial"/>
                <w:sz w:val="22"/>
                <w:szCs w:val="22"/>
                <w:lang w:val="hu-HU"/>
              </w:rPr>
              <w:t>)</w:t>
            </w:r>
            <w:r w:rsidR="00BA0741">
              <w:rPr>
                <w:rFonts w:ascii="Arial" w:hAnsi="Arial" w:cs="Arial"/>
                <w:sz w:val="22"/>
                <w:szCs w:val="22"/>
                <w:lang w:val="hu-HU"/>
              </w:rPr>
              <w:t>. 16 Alap Polgári Társulás - Bátorkeszi</w:t>
            </w:r>
            <w:r w:rsidR="00BA0741" w:rsidRPr="00A646BE">
              <w:rPr>
                <w:rFonts w:ascii="Arial" w:hAnsi="Arial" w:cs="Arial"/>
                <w:sz w:val="22"/>
                <w:szCs w:val="22"/>
                <w:lang w:val="hu-HU"/>
              </w:rPr>
              <w:t xml:space="preserve"> város/település (</w:t>
            </w:r>
            <w:r w:rsidR="00BA0741" w:rsidRPr="00A646BE">
              <w:rPr>
                <w:rFonts w:ascii="Arial" w:hAnsi="Arial" w:cs="Arial"/>
                <w:b/>
                <w:sz w:val="22"/>
                <w:szCs w:val="22"/>
                <w:lang w:val="hu-HU"/>
              </w:rPr>
              <w:t>SK</w:t>
            </w:r>
            <w:r w:rsidR="00BA0741" w:rsidRPr="00A646BE">
              <w:rPr>
                <w:rFonts w:ascii="Arial" w:hAnsi="Arial" w:cs="Arial"/>
                <w:sz w:val="22"/>
                <w:szCs w:val="22"/>
                <w:lang w:val="hu-HU"/>
              </w:rPr>
              <w:t>)</w:t>
            </w:r>
            <w:r w:rsidR="00BA0741">
              <w:rPr>
                <w:rFonts w:ascii="Arial" w:hAnsi="Arial" w:cs="Arial"/>
                <w:sz w:val="22"/>
                <w:szCs w:val="22"/>
                <w:lang w:val="hu-HU"/>
              </w:rPr>
              <w:t>,</w:t>
            </w:r>
            <w:r w:rsidR="00BA0741" w:rsidRPr="00A646B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BA0741">
              <w:rPr>
                <w:rFonts w:ascii="Arial" w:hAnsi="Arial" w:cs="Arial"/>
                <w:sz w:val="22"/>
                <w:szCs w:val="22"/>
                <w:lang w:val="hu-HU"/>
              </w:rPr>
              <w:t>28 Junior Polgári Társulás - Bátorkeszi</w:t>
            </w:r>
            <w:r w:rsidR="00BA0741" w:rsidRPr="00A646BE">
              <w:rPr>
                <w:rFonts w:ascii="Arial" w:hAnsi="Arial" w:cs="Arial"/>
                <w:sz w:val="22"/>
                <w:szCs w:val="22"/>
                <w:lang w:val="hu-HU"/>
              </w:rPr>
              <w:t xml:space="preserve"> város/település (</w:t>
            </w:r>
            <w:r w:rsidR="00BA0741" w:rsidRPr="00A646BE">
              <w:rPr>
                <w:rFonts w:ascii="Arial" w:hAnsi="Arial" w:cs="Arial"/>
                <w:b/>
                <w:sz w:val="22"/>
                <w:szCs w:val="22"/>
                <w:lang w:val="hu-HU"/>
              </w:rPr>
              <w:t>SK</w:t>
            </w:r>
            <w:r w:rsidR="00BA0741" w:rsidRPr="00A646BE">
              <w:rPr>
                <w:rFonts w:ascii="Arial" w:hAnsi="Arial" w:cs="Arial"/>
                <w:sz w:val="22"/>
                <w:szCs w:val="22"/>
                <w:lang w:val="hu-HU"/>
              </w:rPr>
              <w:t>)</w:t>
            </w:r>
            <w:r w:rsidR="00BA0741">
              <w:rPr>
                <w:rFonts w:ascii="Arial" w:hAnsi="Arial" w:cs="Arial"/>
                <w:sz w:val="22"/>
                <w:szCs w:val="22"/>
                <w:lang w:val="hu-HU"/>
              </w:rPr>
              <w:t>,</w:t>
            </w:r>
            <w:r w:rsidR="00BA0741" w:rsidRPr="00A646B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BA0741">
              <w:rPr>
                <w:rFonts w:ascii="Arial" w:hAnsi="Arial" w:cs="Arial"/>
                <w:sz w:val="22"/>
                <w:szCs w:val="22"/>
                <w:lang w:val="hu-HU"/>
              </w:rPr>
              <w:t>15 Pro Futuro Villa Kezw Polgári Társulás - Bátorkeszi</w:t>
            </w:r>
            <w:r w:rsidR="00BA0741" w:rsidRPr="00A646BE">
              <w:rPr>
                <w:rFonts w:ascii="Arial" w:hAnsi="Arial" w:cs="Arial"/>
                <w:sz w:val="22"/>
                <w:szCs w:val="22"/>
                <w:lang w:val="hu-HU"/>
              </w:rPr>
              <w:t xml:space="preserve"> város/település (</w:t>
            </w:r>
            <w:r w:rsidR="00BA0741" w:rsidRPr="00A646BE">
              <w:rPr>
                <w:rFonts w:ascii="Arial" w:hAnsi="Arial" w:cs="Arial"/>
                <w:b/>
                <w:sz w:val="22"/>
                <w:szCs w:val="22"/>
                <w:lang w:val="hu-HU"/>
              </w:rPr>
              <w:t>SK</w:t>
            </w:r>
            <w:r w:rsidR="00BA0741" w:rsidRPr="00A646BE">
              <w:rPr>
                <w:rFonts w:ascii="Arial" w:hAnsi="Arial" w:cs="Arial"/>
                <w:sz w:val="22"/>
                <w:szCs w:val="22"/>
                <w:lang w:val="hu-HU"/>
              </w:rPr>
              <w:t xml:space="preserve">) </w:t>
            </w:r>
            <w:r w:rsidRPr="00A646BE">
              <w:rPr>
                <w:rFonts w:ascii="Arial" w:hAnsi="Arial" w:cs="Arial"/>
                <w:sz w:val="22"/>
                <w:szCs w:val="22"/>
                <w:lang w:val="hu-HU"/>
              </w:rPr>
              <w:t>lakosai</w:t>
            </w:r>
            <w:r w:rsidR="00BA0741">
              <w:rPr>
                <w:rFonts w:ascii="Arial" w:hAnsi="Arial" w:cs="Arial"/>
                <w:sz w:val="22"/>
                <w:szCs w:val="22"/>
                <w:lang w:val="hu-HU"/>
              </w:rPr>
              <w:t>.</w:t>
            </w:r>
          </w:p>
          <w:p w:rsidR="00A646BE" w:rsidRPr="005B056E" w:rsidRDefault="00A646BE" w:rsidP="0035507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</w:p>
          <w:p w:rsidR="00C108DB" w:rsidRPr="005B056E" w:rsidRDefault="00C108DB" w:rsidP="00C108D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</w:p>
          <w:p w:rsidR="00C108DB" w:rsidRDefault="005B056E" w:rsidP="00C108DB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u-HU"/>
              </w:rPr>
              <w:t>Helyszín</w:t>
            </w:r>
            <w:r w:rsidR="00C108DB" w:rsidRPr="005B056E">
              <w:rPr>
                <w:rFonts w:ascii="Arial" w:hAnsi="Arial" w:cs="Arial"/>
                <w:b/>
                <w:sz w:val="22"/>
                <w:szCs w:val="22"/>
                <w:lang w:val="hu-HU"/>
              </w:rPr>
              <w:t>/D</w:t>
            </w:r>
            <w:r>
              <w:rPr>
                <w:rFonts w:ascii="Arial" w:hAnsi="Arial" w:cs="Arial"/>
                <w:b/>
                <w:sz w:val="22"/>
                <w:szCs w:val="22"/>
                <w:lang w:val="hu-HU"/>
              </w:rPr>
              <w:t>á</w:t>
            </w:r>
            <w:r w:rsidR="00C108DB" w:rsidRPr="005B056E">
              <w:rPr>
                <w:rFonts w:ascii="Arial" w:hAnsi="Arial" w:cs="Arial"/>
                <w:b/>
                <w:sz w:val="22"/>
                <w:szCs w:val="22"/>
                <w:lang w:val="hu-HU"/>
              </w:rPr>
              <w:t>t</w:t>
            </w:r>
            <w:r>
              <w:rPr>
                <w:rFonts w:ascii="Arial" w:hAnsi="Arial" w:cs="Arial"/>
                <w:b/>
                <w:sz w:val="22"/>
                <w:szCs w:val="22"/>
                <w:lang w:val="hu-HU"/>
              </w:rPr>
              <w:t>umok</w:t>
            </w:r>
            <w:r w:rsidR="00C108DB" w:rsidRPr="005B056E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a találkozó helyszíne</w:t>
            </w:r>
            <w:r w:rsidR="00C108DB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9B4547">
              <w:rPr>
                <w:rFonts w:ascii="Arial" w:hAnsi="Arial" w:cs="Arial"/>
                <w:sz w:val="22"/>
                <w:szCs w:val="22"/>
                <w:lang w:val="hu-HU"/>
              </w:rPr>
              <w:t>Bátorkeszi</w:t>
            </w:r>
            <w:r w:rsidR="00A646B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C108DB" w:rsidRPr="005B056E">
              <w:rPr>
                <w:rFonts w:ascii="Arial" w:hAnsi="Arial" w:cs="Arial"/>
                <w:sz w:val="22"/>
                <w:szCs w:val="22"/>
                <w:lang w:val="hu-HU"/>
              </w:rPr>
              <w:t>(</w:t>
            </w:r>
            <w:r w:rsidR="00A646BE">
              <w:rPr>
                <w:rFonts w:ascii="Arial" w:hAnsi="Arial" w:cs="Arial"/>
                <w:b/>
                <w:sz w:val="22"/>
                <w:szCs w:val="22"/>
                <w:lang w:val="hu-HU"/>
              </w:rPr>
              <w:t>SK</w:t>
            </w:r>
            <w:r w:rsidR="00C108DB" w:rsidRPr="005B056E">
              <w:rPr>
                <w:rFonts w:ascii="Arial" w:hAnsi="Arial" w:cs="Arial"/>
                <w:sz w:val="22"/>
                <w:szCs w:val="22"/>
                <w:lang w:val="hu-HU"/>
              </w:rPr>
              <w:t>)</w:t>
            </w:r>
            <w:r w:rsidR="006E3E86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7662B6">
              <w:rPr>
                <w:rFonts w:ascii="Arial" w:hAnsi="Arial" w:cs="Arial"/>
                <w:sz w:val="22"/>
                <w:szCs w:val="22"/>
                <w:lang w:val="hu-HU"/>
              </w:rPr>
              <w:t xml:space="preserve">volt, </w:t>
            </w:r>
            <w:r w:rsidR="009B4547">
              <w:rPr>
                <w:rFonts w:ascii="Arial" w:hAnsi="Arial" w:cs="Arial"/>
                <w:sz w:val="22"/>
                <w:szCs w:val="22"/>
                <w:lang w:val="hu-HU"/>
              </w:rPr>
              <w:t>26/08</w:t>
            </w:r>
            <w:r w:rsidR="00A646BE">
              <w:rPr>
                <w:rFonts w:ascii="Arial" w:hAnsi="Arial" w:cs="Arial"/>
                <w:sz w:val="22"/>
                <w:szCs w:val="22"/>
                <w:lang w:val="hu-HU"/>
              </w:rPr>
              <w:t>/2016</w:t>
            </w:r>
            <w:r w:rsidR="00BA0BFC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és</w:t>
            </w:r>
            <w:r w:rsidR="005711C8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9B4547">
              <w:rPr>
                <w:rFonts w:ascii="Arial" w:hAnsi="Arial" w:cs="Arial"/>
                <w:sz w:val="22"/>
                <w:szCs w:val="22"/>
                <w:lang w:val="hu-HU"/>
              </w:rPr>
              <w:t>28/08</w:t>
            </w:r>
            <w:r w:rsidR="00A646BE">
              <w:rPr>
                <w:rFonts w:ascii="Arial" w:hAnsi="Arial" w:cs="Arial"/>
                <w:sz w:val="22"/>
                <w:szCs w:val="22"/>
                <w:lang w:val="hu-HU"/>
              </w:rPr>
              <w:t>/2016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 xml:space="preserve"> között</w:t>
            </w:r>
          </w:p>
          <w:p w:rsidR="00A646BE" w:rsidRPr="005B056E" w:rsidRDefault="00A646BE" w:rsidP="00C108DB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  <w:p w:rsidR="00750C7E" w:rsidRPr="005B056E" w:rsidRDefault="00750C7E" w:rsidP="0073490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</w:p>
          <w:p w:rsidR="00750C7E" w:rsidRPr="005B056E" w:rsidRDefault="005B056E" w:rsidP="0073490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u-HU"/>
              </w:rPr>
              <w:t>Részletes leírás</w:t>
            </w:r>
            <w:r w:rsidR="00750C7E" w:rsidRPr="005B056E">
              <w:rPr>
                <w:rFonts w:ascii="Arial" w:hAnsi="Arial" w:cs="Arial"/>
                <w:b/>
                <w:sz w:val="22"/>
                <w:szCs w:val="22"/>
                <w:lang w:val="hu-HU"/>
              </w:rPr>
              <w:t>:</w:t>
            </w:r>
          </w:p>
          <w:p w:rsidR="00BA0BFC" w:rsidRPr="005B056E" w:rsidRDefault="00BA0BFC" w:rsidP="0073490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</w:p>
          <w:p w:rsidR="00734904" w:rsidRDefault="009B4547" w:rsidP="00734904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lang w:val="hu-HU"/>
              </w:rPr>
              <w:t>26/08</w:t>
            </w:r>
            <w:r w:rsidR="00A646BE">
              <w:rPr>
                <w:rFonts w:ascii="Arial" w:hAnsi="Arial" w:cs="Arial"/>
                <w:sz w:val="22"/>
                <w:szCs w:val="22"/>
                <w:lang w:val="hu-HU"/>
              </w:rPr>
              <w:t>/2017 -</w:t>
            </w:r>
            <w:r w:rsidR="00BA0BFC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a </w:t>
            </w:r>
            <w:r w:rsidR="007662B6">
              <w:rPr>
                <w:rFonts w:ascii="Arial" w:hAnsi="Arial" w:cs="Arial"/>
                <w:sz w:val="22"/>
                <w:szCs w:val="22"/>
                <w:lang w:val="hu-HU"/>
              </w:rPr>
              <w:t>téma</w:t>
            </w:r>
            <w:r w:rsidR="006E3E86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A646BE">
              <w:rPr>
                <w:rFonts w:ascii="Arial" w:hAnsi="Arial" w:cs="Arial"/>
                <w:sz w:val="22"/>
                <w:szCs w:val="22"/>
                <w:lang w:val="hu-HU"/>
              </w:rPr>
              <w:t>az alábbi</w:t>
            </w:r>
            <w:r w:rsidR="00750C7E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A646BE">
              <w:rPr>
                <w:rFonts w:ascii="Arial" w:hAnsi="Arial" w:cs="Arial"/>
                <w:sz w:val="22"/>
                <w:szCs w:val="22"/>
                <w:lang w:val="hu-HU"/>
              </w:rPr>
              <w:t>volt:</w:t>
            </w:r>
          </w:p>
          <w:p w:rsidR="009B4547" w:rsidRDefault="009B4547" w:rsidP="00734904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  <w:p w:rsidR="009B4547" w:rsidRPr="005518B2" w:rsidRDefault="009B4547" w:rsidP="009B4547">
            <w:pPr>
              <w:ind w:left="1410" w:hanging="1410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14.00 </w:t>
            </w:r>
            <w:r w:rsidR="0098615A" w:rsidRPr="005518B2">
              <w:rPr>
                <w:rFonts w:ascii="Arial" w:hAnsi="Arial" w:cs="Arial"/>
                <w:sz w:val="22"/>
                <w:szCs w:val="22"/>
                <w:lang w:val="hu-HU"/>
              </w:rPr>
              <w:t>Ünnepélyes megnyitó - kultúrház</w:t>
            </w: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</w:p>
          <w:p w:rsidR="009B4547" w:rsidRPr="005518B2" w:rsidRDefault="009B4547" w:rsidP="009B4547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14.30 „EU in 3D – </w:t>
            </w:r>
            <w:r w:rsidR="0098615A" w:rsidRPr="005518B2">
              <w:rPr>
                <w:rFonts w:ascii="Arial" w:hAnsi="Arial" w:cs="Arial"/>
                <w:sz w:val="22"/>
                <w:szCs w:val="22"/>
                <w:lang w:val="hu-HU"/>
              </w:rPr>
              <w:t>Az EU monumentális építményei</w:t>
            </w: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” – </w:t>
            </w:r>
            <w:r w:rsidR="0098615A" w:rsidRPr="005518B2">
              <w:rPr>
                <w:rFonts w:ascii="Arial" w:hAnsi="Arial" w:cs="Arial"/>
                <w:sz w:val="22"/>
                <w:szCs w:val="22"/>
                <w:lang w:val="hu-HU"/>
              </w:rPr>
              <w:t>agyagszobor kiállítás megnyitója</w:t>
            </w: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ab/>
            </w: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ab/>
            </w:r>
          </w:p>
          <w:p w:rsidR="009B4547" w:rsidRPr="005518B2" w:rsidRDefault="009B4547" w:rsidP="009B4547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>15.00</w:t>
            </w: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ab/>
              <w:t xml:space="preserve">"Európa karnevál” – </w:t>
            </w:r>
            <w:r w:rsidR="0098615A" w:rsidRPr="005518B2">
              <w:rPr>
                <w:rFonts w:ascii="Arial" w:hAnsi="Arial" w:cs="Arial"/>
                <w:sz w:val="22"/>
                <w:szCs w:val="22"/>
                <w:lang w:val="hu-HU"/>
              </w:rPr>
              <w:t>álarcosbál a kultúrházban</w:t>
            </w: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98615A" w:rsidRPr="005518B2">
              <w:rPr>
                <w:rFonts w:ascii="Arial" w:hAnsi="Arial" w:cs="Arial"/>
                <w:sz w:val="22"/>
                <w:szCs w:val="22"/>
                <w:lang w:val="hu-HU"/>
              </w:rPr>
              <w:t>–</w:t>
            </w: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98615A" w:rsidRPr="005518B2">
              <w:rPr>
                <w:rFonts w:ascii="Arial" w:hAnsi="Arial" w:cs="Arial"/>
                <w:sz w:val="22"/>
                <w:szCs w:val="22"/>
                <w:lang w:val="hu-HU"/>
              </w:rPr>
              <w:t>az egyes álarcok Európa országait szimbolizálják</w:t>
            </w: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</w:p>
          <w:p w:rsidR="009B4547" w:rsidRPr="005518B2" w:rsidRDefault="0098615A" w:rsidP="009B4547">
            <w:pPr>
              <w:ind w:left="1410" w:hanging="1410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15,30-20,00 </w:t>
            </w:r>
            <w:r w:rsidR="009B4547" w:rsidRPr="005518B2">
              <w:rPr>
                <w:rFonts w:ascii="Arial" w:hAnsi="Arial" w:cs="Arial"/>
                <w:sz w:val="22"/>
                <w:szCs w:val="22"/>
                <w:lang w:val="hu-HU"/>
              </w:rPr>
              <w:t>„</w:t>
            </w: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>Kárpát-medence táncai</w:t>
            </w:r>
            <w:r w:rsidR="009B4547"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” – </w:t>
            </w: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>filmvetítés Európa hagyományos táncairól</w:t>
            </w:r>
          </w:p>
          <w:p w:rsidR="009B4547" w:rsidRPr="005518B2" w:rsidRDefault="009B4547" w:rsidP="009B4547">
            <w:pPr>
              <w:ind w:left="1410" w:hanging="1410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17,00 </w:t>
            </w:r>
            <w:r w:rsidR="0098615A" w:rsidRPr="005518B2">
              <w:rPr>
                <w:rFonts w:ascii="Arial" w:hAnsi="Arial" w:cs="Arial"/>
                <w:sz w:val="22"/>
                <w:szCs w:val="22"/>
                <w:lang w:val="hu-HU"/>
              </w:rPr>
              <w:t>Erős emberek bemutatója – Fekete László részvételével</w:t>
            </w:r>
          </w:p>
          <w:p w:rsidR="009B4547" w:rsidRPr="005518B2" w:rsidRDefault="009B4547" w:rsidP="00DB735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>17,30 „</w:t>
            </w:r>
            <w:r w:rsidR="00DB735F" w:rsidRPr="005518B2">
              <w:rPr>
                <w:rFonts w:ascii="Arial" w:hAnsi="Arial" w:cs="Arial"/>
                <w:sz w:val="22"/>
                <w:szCs w:val="22"/>
                <w:lang w:val="hu-HU"/>
              </w:rPr>
              <w:t>Az Európai Unió népviseletei</w:t>
            </w: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“ – </w:t>
            </w:r>
            <w:r w:rsidR="00DB735F" w:rsidRPr="005518B2">
              <w:rPr>
                <w:rFonts w:ascii="Arial" w:hAnsi="Arial" w:cs="Arial"/>
                <w:sz w:val="22"/>
                <w:szCs w:val="22"/>
                <w:lang w:val="hu-HU"/>
              </w:rPr>
              <w:t>kiállítás megnyitó a kultúrházban</w:t>
            </w:r>
          </w:p>
          <w:p w:rsidR="009B4547" w:rsidRPr="005518B2" w:rsidRDefault="009B4547" w:rsidP="00DB735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18,00 </w:t>
            </w:r>
            <w:r w:rsidR="00DB735F" w:rsidRPr="005518B2">
              <w:rPr>
                <w:rFonts w:ascii="Arial" w:hAnsi="Arial" w:cs="Arial"/>
                <w:sz w:val="22"/>
                <w:szCs w:val="22"/>
                <w:lang w:val="hu-HU"/>
              </w:rPr>
              <w:t>Kárpát-medence táncai</w:t>
            </w: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 – </w:t>
            </w:r>
            <w:r w:rsidR="00DB735F" w:rsidRPr="005518B2">
              <w:rPr>
                <w:rFonts w:ascii="Arial" w:hAnsi="Arial" w:cs="Arial"/>
                <w:sz w:val="22"/>
                <w:szCs w:val="22"/>
                <w:lang w:val="hu-HU"/>
              </w:rPr>
              <w:t>táncház a Bello zenekarral a kultúrházban</w:t>
            </w:r>
          </w:p>
          <w:p w:rsidR="009B4547" w:rsidRPr="005518B2" w:rsidRDefault="009B4547" w:rsidP="009B454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18,30 </w:t>
            </w:r>
            <w:r w:rsidR="00157819" w:rsidRPr="005518B2">
              <w:rPr>
                <w:rFonts w:ascii="Arial" w:hAnsi="Arial" w:cs="Arial"/>
                <w:sz w:val="22"/>
                <w:szCs w:val="22"/>
                <w:lang w:val="hu-HU"/>
              </w:rPr>
              <w:t>A Tamburás zenekar fellépése a kultúrház előtt</w:t>
            </w:r>
          </w:p>
          <w:p w:rsidR="00157819" w:rsidRPr="005518B2" w:rsidRDefault="009B4547" w:rsidP="009B454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19,30 </w:t>
            </w:r>
            <w:r w:rsidR="00157819"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Szécsi Pál emlékkoncert </w:t>
            </w:r>
          </w:p>
          <w:p w:rsidR="009B4547" w:rsidRPr="005518B2" w:rsidRDefault="009B4547" w:rsidP="009B454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>21,00 Jolly a Suzy koncert</w:t>
            </w:r>
          </w:p>
          <w:p w:rsidR="009B4547" w:rsidRDefault="009B4547" w:rsidP="009B4547">
            <w:pPr>
              <w:ind w:left="1410" w:hanging="1410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>22,30 Lady</w:t>
            </w:r>
            <w:r w:rsidR="00157819"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 zenekar</w:t>
            </w:r>
          </w:p>
          <w:p w:rsidR="005518B2" w:rsidRPr="005518B2" w:rsidRDefault="005518B2" w:rsidP="009B4547">
            <w:pPr>
              <w:ind w:left="1410" w:hanging="1410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  <w:p w:rsidR="009B4547" w:rsidRPr="005518B2" w:rsidRDefault="00157819" w:rsidP="009B454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>Pénteki kísérő programok</w:t>
            </w:r>
            <w:r w:rsidR="009B4547" w:rsidRPr="005518B2">
              <w:rPr>
                <w:rFonts w:ascii="Arial" w:hAnsi="Arial" w:cs="Arial"/>
                <w:sz w:val="22"/>
                <w:szCs w:val="22"/>
                <w:lang w:val="hu-HU"/>
              </w:rPr>
              <w:t>:</w:t>
            </w:r>
          </w:p>
          <w:p w:rsidR="009B4547" w:rsidRPr="005518B2" w:rsidRDefault="009B4547" w:rsidP="001578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>„</w:t>
            </w:r>
            <w:r w:rsidR="00157819" w:rsidRPr="005518B2">
              <w:rPr>
                <w:rFonts w:ascii="Arial" w:hAnsi="Arial" w:cs="Arial"/>
                <w:sz w:val="22"/>
                <w:szCs w:val="22"/>
                <w:lang w:val="hu-HU"/>
              </w:rPr>
              <w:t>Tánc Európa körül</w:t>
            </w: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“ – </w:t>
            </w:r>
            <w:r w:rsidR="00157819" w:rsidRPr="005518B2">
              <w:rPr>
                <w:rFonts w:ascii="Arial" w:hAnsi="Arial" w:cs="Arial"/>
                <w:sz w:val="22"/>
                <w:szCs w:val="22"/>
                <w:lang w:val="hu-HU"/>
              </w:rPr>
              <w:t>rövidfilmek vetítése Európa táncairól a kultúrházban</w:t>
            </w:r>
          </w:p>
          <w:p w:rsidR="009B4547" w:rsidRPr="005518B2" w:rsidRDefault="00157819" w:rsidP="009B454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>Az Európai unió a mindennapi életben</w:t>
            </w:r>
            <w:r w:rsidR="009B4547"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 – </w:t>
            </w: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>ifjúsági vitafórum</w:t>
            </w:r>
          </w:p>
          <w:p w:rsidR="005518B2" w:rsidRPr="005518B2" w:rsidRDefault="005518B2" w:rsidP="009B454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Szakmai est a külföldi delegációk részvételével az autonómiáról, az önkormányzatok jogairól és kötelességeiről </w:t>
            </w:r>
          </w:p>
          <w:p w:rsidR="009B4547" w:rsidRPr="005518B2" w:rsidRDefault="005518B2" w:rsidP="005518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Az EU alapdokumentumai – vetélkedő az EU történetéről és fontosabb szerződéseiről. </w:t>
            </w:r>
          </w:p>
          <w:p w:rsidR="009B4547" w:rsidRDefault="009B4547" w:rsidP="00734904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  <w:p w:rsidR="00A646BE" w:rsidRDefault="00A646BE" w:rsidP="00734904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  <w:p w:rsidR="00A646BE" w:rsidRPr="005B056E" w:rsidRDefault="00A646BE" w:rsidP="00734904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  <w:p w:rsidR="00BA0BFC" w:rsidRPr="005B056E" w:rsidRDefault="00BA0BFC" w:rsidP="00734904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  <w:p w:rsidR="00734904" w:rsidRPr="005B056E" w:rsidRDefault="00734904" w:rsidP="00A646BE">
            <w:pPr>
              <w:jc w:val="both"/>
              <w:rPr>
                <w:i/>
                <w:lang w:val="hu-HU" w:eastAsia="en-GB"/>
              </w:rPr>
            </w:pPr>
          </w:p>
        </w:tc>
      </w:tr>
      <w:tr w:rsidR="00750C7E" w:rsidRPr="005B056E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46BE" w:rsidRDefault="00A646BE" w:rsidP="00A646BE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  <w:p w:rsidR="00A646BE" w:rsidRDefault="009B4547" w:rsidP="00A646BE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lang w:val="hu-HU"/>
              </w:rPr>
              <w:t>27/08</w:t>
            </w:r>
            <w:r w:rsidR="00A646BE">
              <w:rPr>
                <w:rFonts w:ascii="Arial" w:hAnsi="Arial" w:cs="Arial"/>
                <w:sz w:val="22"/>
                <w:szCs w:val="22"/>
                <w:lang w:val="hu-HU"/>
              </w:rPr>
              <w:t>/2017 -</w:t>
            </w:r>
            <w:r w:rsidR="00A646BE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A646BE">
              <w:rPr>
                <w:rFonts w:ascii="Arial" w:hAnsi="Arial" w:cs="Arial"/>
                <w:sz w:val="22"/>
                <w:szCs w:val="22"/>
                <w:lang w:val="hu-HU"/>
              </w:rPr>
              <w:t>a téma</w:t>
            </w:r>
            <w:r w:rsidR="00A646BE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A646BE">
              <w:rPr>
                <w:rFonts w:ascii="Arial" w:hAnsi="Arial" w:cs="Arial"/>
                <w:sz w:val="22"/>
                <w:szCs w:val="22"/>
                <w:lang w:val="hu-HU"/>
              </w:rPr>
              <w:t>az alábbi</w:t>
            </w:r>
            <w:r w:rsidR="00A646BE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A646BE">
              <w:rPr>
                <w:rFonts w:ascii="Arial" w:hAnsi="Arial" w:cs="Arial"/>
                <w:sz w:val="22"/>
                <w:szCs w:val="22"/>
                <w:lang w:val="hu-HU"/>
              </w:rPr>
              <w:t>volt:</w:t>
            </w:r>
          </w:p>
          <w:p w:rsidR="005518B2" w:rsidRDefault="005518B2" w:rsidP="00A646BE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  <w:p w:rsidR="009B4547" w:rsidRPr="005518B2" w:rsidRDefault="009B4547" w:rsidP="009B4547">
            <w:pPr>
              <w:tabs>
                <w:tab w:val="left" w:pos="1440"/>
              </w:tabs>
              <w:ind w:left="1440" w:hanging="1440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>08.30  „</w:t>
            </w:r>
            <w:r w:rsidR="005518B2">
              <w:rPr>
                <w:rFonts w:ascii="Arial" w:hAnsi="Arial" w:cs="Arial"/>
                <w:sz w:val="22"/>
                <w:szCs w:val="22"/>
                <w:lang w:val="hu-HU"/>
              </w:rPr>
              <w:t>Európa ízei</w:t>
            </w: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“– </w:t>
            </w:r>
            <w:r w:rsidR="005518B2">
              <w:rPr>
                <w:rFonts w:ascii="Arial" w:hAnsi="Arial" w:cs="Arial"/>
                <w:sz w:val="22"/>
                <w:szCs w:val="22"/>
                <w:lang w:val="hu-HU"/>
              </w:rPr>
              <w:t>testvértelepülések közti főzővetélkedő</w:t>
            </w: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</w:p>
          <w:p w:rsidR="009B4547" w:rsidRPr="005518B2" w:rsidRDefault="009B4547" w:rsidP="009B4547">
            <w:pPr>
              <w:ind w:left="1410" w:hanging="1410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>08,30 „</w:t>
            </w:r>
            <w:r w:rsidR="005518B2">
              <w:rPr>
                <w:rFonts w:ascii="Arial" w:hAnsi="Arial" w:cs="Arial"/>
                <w:sz w:val="22"/>
                <w:szCs w:val="22"/>
                <w:lang w:val="hu-HU"/>
              </w:rPr>
              <w:t>Kalandozás Bátorkeszi borkultúra történetében</w:t>
            </w: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>”</w:t>
            </w:r>
            <w:r w:rsid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 – borászok sátornyitója</w:t>
            </w:r>
          </w:p>
          <w:p w:rsidR="009B4547" w:rsidRPr="005518B2" w:rsidRDefault="009B4547" w:rsidP="009B4547">
            <w:pPr>
              <w:ind w:left="1410" w:hanging="1410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09:00 – 20:00 </w:t>
            </w:r>
            <w:r w:rsidR="005518B2">
              <w:rPr>
                <w:rFonts w:ascii="Arial" w:hAnsi="Arial" w:cs="Arial"/>
                <w:sz w:val="22"/>
                <w:szCs w:val="22"/>
                <w:lang w:val="hu-HU"/>
              </w:rPr>
              <w:t>EU infosátor megnyitója - főtér</w:t>
            </w: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</w:p>
          <w:p w:rsidR="009B4547" w:rsidRPr="005518B2" w:rsidRDefault="005518B2" w:rsidP="000035D5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lang w:val="hu-HU"/>
              </w:rPr>
              <w:t xml:space="preserve">11,30 </w:t>
            </w:r>
            <w:r w:rsidR="00FE1EE0">
              <w:rPr>
                <w:rFonts w:ascii="Arial" w:hAnsi="Arial" w:cs="Arial"/>
                <w:sz w:val="22"/>
                <w:szCs w:val="22"/>
                <w:lang w:val="hu-HU"/>
              </w:rPr>
              <w:t xml:space="preserve"> Új programperiódus </w:t>
            </w:r>
            <w:r w:rsidR="000035D5">
              <w:rPr>
                <w:rFonts w:ascii="Arial" w:hAnsi="Arial" w:cs="Arial"/>
                <w:sz w:val="22"/>
                <w:szCs w:val="22"/>
                <w:lang w:val="hu-HU"/>
              </w:rPr>
              <w:t xml:space="preserve">– hozzájárulás a polgárok minőségi életéhez – Sikeres projektek és azok céljainak bemutatása, inspiratív és tanulási célból, jó példák bemutatása, ismeretátadás, stratégiai tervezés.  </w:t>
            </w:r>
          </w:p>
          <w:p w:rsidR="000035D5" w:rsidRDefault="009B4547" w:rsidP="009B4547">
            <w:pPr>
              <w:ind w:left="1410" w:hanging="1410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13.00-16,00 </w:t>
            </w:r>
            <w:r w:rsidR="000035D5">
              <w:rPr>
                <w:rFonts w:ascii="Arial" w:hAnsi="Arial" w:cs="Arial"/>
                <w:sz w:val="22"/>
                <w:szCs w:val="22"/>
                <w:lang w:val="hu-HU"/>
              </w:rPr>
              <w:t xml:space="preserve">Gyerekvilág – arcfestés, bohócok, gyerekjátékok – a fő utcán </w:t>
            </w:r>
          </w:p>
          <w:p w:rsidR="009B4547" w:rsidRPr="005518B2" w:rsidRDefault="009B4547" w:rsidP="009B4547">
            <w:pPr>
              <w:ind w:left="1410" w:hanging="1410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14.00 Workshop – </w:t>
            </w:r>
            <w:r w:rsidR="000035D5">
              <w:rPr>
                <w:rFonts w:ascii="Arial" w:hAnsi="Arial" w:cs="Arial"/>
                <w:sz w:val="22"/>
                <w:szCs w:val="22"/>
                <w:lang w:val="hu-HU"/>
              </w:rPr>
              <w:t>játékos angolóra az EU-ról</w:t>
            </w:r>
          </w:p>
          <w:p w:rsidR="009B4547" w:rsidRPr="005518B2" w:rsidRDefault="009B4547" w:rsidP="000035D5">
            <w:pPr>
              <w:ind w:left="1410" w:hanging="1410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14,30 </w:t>
            </w:r>
            <w:r w:rsidR="000035D5">
              <w:rPr>
                <w:rFonts w:ascii="Arial" w:hAnsi="Arial" w:cs="Arial"/>
                <w:sz w:val="22"/>
                <w:szCs w:val="22"/>
                <w:lang w:val="hu-HU"/>
              </w:rPr>
              <w:t>Európai kulturális program. Helyi iskolák diákjainak fellépése</w:t>
            </w: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  </w:t>
            </w:r>
          </w:p>
          <w:p w:rsidR="000035D5" w:rsidRDefault="009B4547" w:rsidP="009B4547">
            <w:pPr>
              <w:ind w:left="1410" w:hanging="1410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16.00 </w:t>
            </w:r>
            <w:r w:rsidR="000035D5">
              <w:rPr>
                <w:rFonts w:ascii="Arial" w:hAnsi="Arial" w:cs="Arial"/>
                <w:sz w:val="22"/>
                <w:szCs w:val="22"/>
                <w:lang w:val="hu-HU"/>
              </w:rPr>
              <w:t xml:space="preserve">Nyilvános vitafórum régész szakemberel Szíriáról </w:t>
            </w:r>
          </w:p>
          <w:p w:rsidR="009B4547" w:rsidRPr="005518B2" w:rsidRDefault="009B4547" w:rsidP="009B4547">
            <w:pPr>
              <w:ind w:left="1410" w:hanging="1410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16,00 Víva </w:t>
            </w:r>
            <w:r w:rsidR="000035D5">
              <w:rPr>
                <w:rFonts w:ascii="Arial" w:hAnsi="Arial" w:cs="Arial"/>
                <w:sz w:val="22"/>
                <w:szCs w:val="22"/>
                <w:lang w:val="hu-HU"/>
              </w:rPr>
              <w:t xml:space="preserve">táncklub fellépése </w:t>
            </w: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>(</w:t>
            </w:r>
            <w:r w:rsidR="000035D5">
              <w:rPr>
                <w:rFonts w:ascii="Arial" w:hAnsi="Arial" w:cs="Arial"/>
                <w:sz w:val="22"/>
                <w:szCs w:val="22"/>
                <w:lang w:val="hu-HU"/>
              </w:rPr>
              <w:t>latin-amerikai táncok</w:t>
            </w: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>, hiphop)</w:t>
            </w:r>
          </w:p>
          <w:p w:rsidR="009B4547" w:rsidRPr="005518B2" w:rsidRDefault="009B4547" w:rsidP="009B4547">
            <w:pPr>
              <w:ind w:left="1410" w:hanging="1410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>16,30 Rock and roll – Tamás Sukola</w:t>
            </w:r>
            <w:r w:rsidR="000035D5">
              <w:rPr>
                <w:rFonts w:ascii="Arial" w:hAnsi="Arial" w:cs="Arial"/>
                <w:sz w:val="22"/>
                <w:szCs w:val="22"/>
                <w:lang w:val="hu-HU"/>
              </w:rPr>
              <w:t xml:space="preserve"> énekel</w:t>
            </w:r>
          </w:p>
          <w:p w:rsidR="009B4547" w:rsidRPr="005518B2" w:rsidRDefault="009B4547" w:rsidP="009B4547">
            <w:pPr>
              <w:ind w:left="1410" w:hanging="1410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17,00 </w:t>
            </w:r>
            <w:r w:rsidR="000035D5">
              <w:rPr>
                <w:rFonts w:ascii="Arial" w:hAnsi="Arial" w:cs="Arial"/>
                <w:sz w:val="22"/>
                <w:szCs w:val="22"/>
                <w:lang w:val="hu-HU"/>
              </w:rPr>
              <w:t>Kéméndi Rozmaring folklórcsoport felléése</w:t>
            </w:r>
          </w:p>
          <w:p w:rsidR="009B4547" w:rsidRPr="005518B2" w:rsidRDefault="009B4547" w:rsidP="009B4547">
            <w:pPr>
              <w:ind w:left="1410" w:hanging="1410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17,30 </w:t>
            </w:r>
            <w:r w:rsidR="000035D5">
              <w:rPr>
                <w:rFonts w:ascii="Arial" w:hAnsi="Arial" w:cs="Arial"/>
                <w:sz w:val="22"/>
                <w:szCs w:val="22"/>
                <w:lang w:val="hu-HU"/>
              </w:rPr>
              <w:t>Viva táncklub fellépése (standard táncok)</w:t>
            </w:r>
          </w:p>
          <w:p w:rsidR="009B4547" w:rsidRPr="005518B2" w:rsidRDefault="009B4547" w:rsidP="009B4547">
            <w:pPr>
              <w:ind w:hanging="8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18,00 </w:t>
            </w:r>
            <w:r w:rsidR="000035D5">
              <w:rPr>
                <w:rFonts w:ascii="Arial" w:hAnsi="Arial" w:cs="Arial"/>
                <w:sz w:val="22"/>
                <w:szCs w:val="22"/>
                <w:lang w:val="hu-HU"/>
              </w:rPr>
              <w:t xml:space="preserve">Polgármesterek ünnepi beszéde, agyagszobor verseny és főzőverseny kiértékelése – főtér </w:t>
            </w:r>
          </w:p>
          <w:p w:rsidR="000035D5" w:rsidRDefault="009B4547" w:rsidP="009B4547">
            <w:pPr>
              <w:ind w:left="1410" w:hanging="1410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19.30 </w:t>
            </w:r>
            <w:r w:rsidR="000035D5">
              <w:rPr>
                <w:rFonts w:ascii="Arial" w:hAnsi="Arial" w:cs="Arial"/>
                <w:sz w:val="22"/>
                <w:szCs w:val="22"/>
                <w:lang w:val="hu-HU"/>
              </w:rPr>
              <w:t xml:space="preserve">Zárókonferencia – a projekt kiértékelése, előnyeinek ismertetése </w:t>
            </w:r>
          </w:p>
          <w:p w:rsidR="009B4547" w:rsidRPr="005518B2" w:rsidRDefault="009B4547" w:rsidP="009B4547">
            <w:pPr>
              <w:ind w:left="1410" w:hanging="1410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>19,15 "</w:t>
            </w:r>
            <w:r w:rsidR="000035D5">
              <w:rPr>
                <w:rFonts w:ascii="Arial" w:hAnsi="Arial" w:cs="Arial"/>
                <w:sz w:val="22"/>
                <w:szCs w:val="22"/>
                <w:lang w:val="hu-HU"/>
              </w:rPr>
              <w:t>A zene összeköti Európa népeit</w:t>
            </w: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”– </w:t>
            </w:r>
            <w:r w:rsidR="000035D5">
              <w:rPr>
                <w:rFonts w:ascii="Arial" w:hAnsi="Arial" w:cs="Arial"/>
                <w:sz w:val="22"/>
                <w:szCs w:val="22"/>
                <w:lang w:val="hu-HU"/>
              </w:rPr>
              <w:t>Extrém tánccsoport fellépése</w:t>
            </w:r>
          </w:p>
          <w:p w:rsidR="009B4547" w:rsidRPr="005518B2" w:rsidRDefault="009B4547" w:rsidP="009B4547">
            <w:pPr>
              <w:ind w:left="1410" w:hanging="1410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>19,40 Koncert Vox Megere</w:t>
            </w:r>
          </w:p>
          <w:p w:rsidR="009B4547" w:rsidRPr="005518B2" w:rsidRDefault="009B4547" w:rsidP="009B4547">
            <w:pPr>
              <w:ind w:left="1410" w:hanging="1410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21,00 Koncert Zséda </w:t>
            </w:r>
            <w:r w:rsidR="000035D5">
              <w:rPr>
                <w:rFonts w:ascii="Arial" w:hAnsi="Arial" w:cs="Arial"/>
                <w:sz w:val="22"/>
                <w:szCs w:val="22"/>
                <w:lang w:val="hu-HU"/>
              </w:rPr>
              <w:t>és</w:t>
            </w: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 Kvartett</w:t>
            </w:r>
          </w:p>
          <w:p w:rsidR="009B4547" w:rsidRPr="005518B2" w:rsidRDefault="009B4547" w:rsidP="009B4547">
            <w:pPr>
              <w:ind w:left="1410" w:hanging="1410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>22,30 Koncert MadDogx</w:t>
            </w:r>
          </w:p>
          <w:p w:rsidR="009B4547" w:rsidRPr="005518B2" w:rsidRDefault="000035D5" w:rsidP="009B4547">
            <w:pPr>
              <w:ind w:left="1410" w:hanging="1410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lang w:val="hu-HU"/>
              </w:rPr>
              <w:t>Szombati kísérő programok:</w:t>
            </w:r>
          </w:p>
          <w:p w:rsidR="009B4547" w:rsidRPr="005518B2" w:rsidRDefault="009B4547" w:rsidP="000035D5">
            <w:pPr>
              <w:ind w:left="1410" w:hanging="1410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>„</w:t>
            </w:r>
            <w:r w:rsidR="000035D5">
              <w:rPr>
                <w:rFonts w:ascii="Arial" w:hAnsi="Arial" w:cs="Arial"/>
                <w:sz w:val="22"/>
                <w:szCs w:val="22"/>
                <w:lang w:val="hu-HU"/>
              </w:rPr>
              <w:t>Ínyenc Európa</w:t>
            </w: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“ – </w:t>
            </w:r>
            <w:r w:rsidR="000035D5">
              <w:rPr>
                <w:rFonts w:ascii="Arial" w:hAnsi="Arial" w:cs="Arial"/>
                <w:sz w:val="22"/>
                <w:szCs w:val="22"/>
                <w:lang w:val="hu-HU"/>
              </w:rPr>
              <w:t>főzőverseny 9:00 órától</w:t>
            </w: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>.</w:t>
            </w:r>
            <w:r w:rsidR="000035D5">
              <w:rPr>
                <w:rFonts w:ascii="Arial" w:hAnsi="Arial" w:cs="Arial"/>
                <w:sz w:val="22"/>
                <w:szCs w:val="22"/>
                <w:lang w:val="hu-HU"/>
              </w:rPr>
              <w:t xml:space="preserve"> EU Infosátor</w:t>
            </w: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; </w:t>
            </w:r>
            <w:r w:rsidR="000035D5">
              <w:rPr>
                <w:rFonts w:ascii="Arial" w:hAnsi="Arial" w:cs="Arial"/>
                <w:sz w:val="22"/>
                <w:szCs w:val="22"/>
                <w:lang w:val="hu-HU"/>
              </w:rPr>
              <w:t>ingyenes vonatozás a faluban 14:00 órától</w:t>
            </w: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>.</w:t>
            </w:r>
          </w:p>
          <w:p w:rsidR="009B4547" w:rsidRPr="005518B2" w:rsidRDefault="000035D5" w:rsidP="009B4547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lang w:val="hu-HU"/>
              </w:rPr>
              <w:t>Délelőtt</w:t>
            </w:r>
            <w:r w:rsidR="009B4547" w:rsidRPr="005518B2">
              <w:rPr>
                <w:rFonts w:ascii="Arial" w:hAnsi="Arial" w:cs="Arial"/>
                <w:sz w:val="22"/>
                <w:szCs w:val="22"/>
                <w:lang w:val="hu-HU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 xml:space="preserve"> kézműves bemutatók, arcfestés, csillámtetoválás, ugrálóvár, csúszda, trambulin, </w:t>
            </w:r>
            <w:r w:rsidR="00B0640E">
              <w:rPr>
                <w:rFonts w:ascii="Arial" w:hAnsi="Arial" w:cs="Arial"/>
                <w:sz w:val="22"/>
                <w:szCs w:val="22"/>
                <w:lang w:val="hu-HU"/>
              </w:rPr>
              <w:t>lufihajtogatás gyerekeknek; Vérnyomásmérés, vércukorszintmérés; Borászbemutatók; Az új programidőszakról: tapasztalatcsere a résztvevő országok képviselőivel. Mai közbiztonság – vitafórum. Workshop gyerekeknek angol nyelven az EU hagyományairól. Zárókonferencia.</w:t>
            </w:r>
          </w:p>
          <w:p w:rsidR="00A646BE" w:rsidRDefault="00A646BE" w:rsidP="00A646BE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  <w:p w:rsidR="00A646BE" w:rsidRPr="005518B2" w:rsidRDefault="00A646BE" w:rsidP="00A64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  <w:p w:rsidR="00A646BE" w:rsidRPr="005B056E" w:rsidRDefault="00A646BE" w:rsidP="00A646BE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  <w:p w:rsidR="00A646BE" w:rsidRDefault="009B4547" w:rsidP="00A646BE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lang w:val="hu-HU"/>
              </w:rPr>
              <w:t>28/08</w:t>
            </w:r>
            <w:r w:rsidR="00A646BE">
              <w:rPr>
                <w:rFonts w:ascii="Arial" w:hAnsi="Arial" w:cs="Arial"/>
                <w:sz w:val="22"/>
                <w:szCs w:val="22"/>
                <w:lang w:val="hu-HU"/>
              </w:rPr>
              <w:t>/2017 -</w:t>
            </w:r>
            <w:r w:rsidR="00A646BE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A646BE">
              <w:rPr>
                <w:rFonts w:ascii="Arial" w:hAnsi="Arial" w:cs="Arial"/>
                <w:sz w:val="22"/>
                <w:szCs w:val="22"/>
                <w:lang w:val="hu-HU"/>
              </w:rPr>
              <w:t>a téma</w:t>
            </w:r>
            <w:r w:rsidR="00A646BE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A646BE">
              <w:rPr>
                <w:rFonts w:ascii="Arial" w:hAnsi="Arial" w:cs="Arial"/>
                <w:sz w:val="22"/>
                <w:szCs w:val="22"/>
                <w:lang w:val="hu-HU"/>
              </w:rPr>
              <w:t>az alábbi</w:t>
            </w:r>
            <w:r w:rsidR="00A646BE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A646BE">
              <w:rPr>
                <w:rFonts w:ascii="Arial" w:hAnsi="Arial" w:cs="Arial"/>
                <w:sz w:val="22"/>
                <w:szCs w:val="22"/>
                <w:lang w:val="hu-HU"/>
              </w:rPr>
              <w:t>volt:</w:t>
            </w:r>
          </w:p>
          <w:p w:rsidR="00A646BE" w:rsidRDefault="00A646BE" w:rsidP="00A646BE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  <w:p w:rsidR="009B4547" w:rsidRPr="005518B2" w:rsidRDefault="009B4547" w:rsidP="009B4547">
            <w:pPr>
              <w:ind w:left="1410" w:hanging="1410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10.30 </w:t>
            </w: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ab/>
            </w:r>
            <w:r w:rsidR="00B0640E">
              <w:rPr>
                <w:rFonts w:ascii="Arial" w:hAnsi="Arial" w:cs="Arial"/>
                <w:sz w:val="22"/>
                <w:szCs w:val="22"/>
                <w:lang w:val="hu-HU"/>
              </w:rPr>
              <w:t>Ünnepi szentmise a római katolikus templomban</w:t>
            </w:r>
          </w:p>
          <w:p w:rsidR="009B4547" w:rsidRPr="005518B2" w:rsidRDefault="009B4547" w:rsidP="009B4547">
            <w:pPr>
              <w:ind w:left="1410" w:hanging="1410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 xml:space="preserve">16.00 </w:t>
            </w:r>
            <w:r w:rsidRPr="005518B2">
              <w:rPr>
                <w:rFonts w:ascii="Arial" w:hAnsi="Arial" w:cs="Arial"/>
                <w:sz w:val="22"/>
                <w:szCs w:val="22"/>
                <w:lang w:val="hu-HU"/>
              </w:rPr>
              <w:tab/>
            </w:r>
            <w:r w:rsidR="00B0640E">
              <w:rPr>
                <w:rFonts w:ascii="Arial" w:hAnsi="Arial" w:cs="Arial"/>
                <w:sz w:val="22"/>
                <w:szCs w:val="22"/>
                <w:lang w:val="hu-HU"/>
              </w:rPr>
              <w:t>A rendezvény ünnepélyes befejezése</w:t>
            </w:r>
          </w:p>
          <w:p w:rsidR="00A646BE" w:rsidRPr="005B056E" w:rsidRDefault="00A646BE" w:rsidP="00A646BE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  <w:p w:rsidR="00351EDB" w:rsidRPr="005B056E" w:rsidRDefault="00351EDB" w:rsidP="00A646BE">
            <w:pPr>
              <w:pStyle w:val="youthaf2subtopic"/>
              <w:ind w:right="227"/>
              <w:rPr>
                <w:rFonts w:cs="Arial"/>
                <w:i w:val="0"/>
                <w:noProof w:val="0"/>
                <w:sz w:val="22"/>
                <w:szCs w:val="22"/>
                <w:u w:val="single"/>
                <w:lang w:val="hu-HU" w:eastAsia="en-GB"/>
              </w:rPr>
            </w:pPr>
          </w:p>
        </w:tc>
      </w:tr>
    </w:tbl>
    <w:p w:rsidR="00D0280B" w:rsidRPr="005B056E" w:rsidRDefault="00D0280B" w:rsidP="001F1D2C">
      <w:pPr>
        <w:pStyle w:val="Default"/>
        <w:spacing w:before="240"/>
        <w:jc w:val="both"/>
        <w:rPr>
          <w:color w:val="auto"/>
          <w:sz w:val="18"/>
          <w:szCs w:val="18"/>
          <w:lang w:val="hu-HU"/>
        </w:rPr>
      </w:pPr>
    </w:p>
    <w:sectPr w:rsidR="00D0280B" w:rsidRPr="005B056E" w:rsidSect="00BA0BFC">
      <w:pgSz w:w="11906" w:h="16838" w:code="9"/>
      <w:pgMar w:top="426" w:right="720" w:bottom="284" w:left="72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894" w:rsidRDefault="00CA7894" w:rsidP="00E81594">
      <w:r>
        <w:separator/>
      </w:r>
    </w:p>
  </w:endnote>
  <w:endnote w:type="continuationSeparator" w:id="0">
    <w:p w:rsidR="00CA7894" w:rsidRDefault="00CA7894" w:rsidP="00E8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894" w:rsidRDefault="00CA7894" w:rsidP="00E81594">
      <w:r>
        <w:separator/>
      </w:r>
    </w:p>
  </w:footnote>
  <w:footnote w:type="continuationSeparator" w:id="0">
    <w:p w:rsidR="00CA7894" w:rsidRDefault="00CA7894" w:rsidP="00E81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4866"/>
    <w:multiLevelType w:val="hybridMultilevel"/>
    <w:tmpl w:val="9950FCCE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00B69"/>
    <w:multiLevelType w:val="hybridMultilevel"/>
    <w:tmpl w:val="DB386FD2"/>
    <w:lvl w:ilvl="0" w:tplc="D34C8AEA">
      <w:numFmt w:val="bullet"/>
      <w:lvlText w:val="-"/>
      <w:lvlJc w:val="left"/>
      <w:pPr>
        <w:ind w:left="51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>
    <w:nsid w:val="05053C4D"/>
    <w:multiLevelType w:val="hybridMultilevel"/>
    <w:tmpl w:val="67C0B10C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6F2E87"/>
    <w:multiLevelType w:val="hybridMultilevel"/>
    <w:tmpl w:val="D6E6B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464FD"/>
    <w:multiLevelType w:val="multilevel"/>
    <w:tmpl w:val="4A38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417205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>
    <w:nsid w:val="18B1736E"/>
    <w:multiLevelType w:val="hybridMultilevel"/>
    <w:tmpl w:val="013A6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049F4"/>
    <w:multiLevelType w:val="hybridMultilevel"/>
    <w:tmpl w:val="A218E7CC"/>
    <w:lvl w:ilvl="0" w:tplc="D2AA3C66">
      <w:start w:val="4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338DB"/>
    <w:multiLevelType w:val="hybridMultilevel"/>
    <w:tmpl w:val="E45C433E"/>
    <w:lvl w:ilvl="0" w:tplc="D2D24110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>
    <w:nsid w:val="38817583"/>
    <w:multiLevelType w:val="hybridMultilevel"/>
    <w:tmpl w:val="ED86D210"/>
    <w:lvl w:ilvl="0" w:tplc="A11076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A1D7C"/>
    <w:multiLevelType w:val="hybridMultilevel"/>
    <w:tmpl w:val="8ACADD2A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D061C3"/>
    <w:multiLevelType w:val="hybridMultilevel"/>
    <w:tmpl w:val="27FE9070"/>
    <w:lvl w:ilvl="0" w:tplc="30268194">
      <w:start w:val="5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ED1F31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3">
    <w:nsid w:val="63BD0523"/>
    <w:multiLevelType w:val="hybridMultilevel"/>
    <w:tmpl w:val="928477C6"/>
    <w:lvl w:ilvl="0" w:tplc="A4F4D7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79389C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>
    <w:nsid w:val="7A1C6755"/>
    <w:multiLevelType w:val="hybridMultilevel"/>
    <w:tmpl w:val="152446AE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2"/>
  </w:num>
  <w:num w:numId="5">
    <w:abstractNumId w:val="14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13"/>
  </w:num>
  <w:num w:numId="13">
    <w:abstractNumId w:val="15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C7191D"/>
    <w:rsid w:val="000035D5"/>
    <w:rsid w:val="0001719C"/>
    <w:rsid w:val="00020FCF"/>
    <w:rsid w:val="00025FB9"/>
    <w:rsid w:val="00027463"/>
    <w:rsid w:val="0003432C"/>
    <w:rsid w:val="00034C2E"/>
    <w:rsid w:val="00035172"/>
    <w:rsid w:val="000419C3"/>
    <w:rsid w:val="0004252C"/>
    <w:rsid w:val="000651D7"/>
    <w:rsid w:val="00065A96"/>
    <w:rsid w:val="00082262"/>
    <w:rsid w:val="00092A12"/>
    <w:rsid w:val="00096FF4"/>
    <w:rsid w:val="000B12DB"/>
    <w:rsid w:val="000B6F6E"/>
    <w:rsid w:val="000C27A0"/>
    <w:rsid w:val="000F07C0"/>
    <w:rsid w:val="000F28BE"/>
    <w:rsid w:val="00103460"/>
    <w:rsid w:val="00103CF7"/>
    <w:rsid w:val="00116942"/>
    <w:rsid w:val="001232BD"/>
    <w:rsid w:val="001253D2"/>
    <w:rsid w:val="001419CE"/>
    <w:rsid w:val="00141A67"/>
    <w:rsid w:val="00157819"/>
    <w:rsid w:val="00157DC9"/>
    <w:rsid w:val="00163CEE"/>
    <w:rsid w:val="00170851"/>
    <w:rsid w:val="001721E4"/>
    <w:rsid w:val="001803CC"/>
    <w:rsid w:val="0018053C"/>
    <w:rsid w:val="001830BD"/>
    <w:rsid w:val="0019315A"/>
    <w:rsid w:val="001947D1"/>
    <w:rsid w:val="001A1D26"/>
    <w:rsid w:val="001C0B37"/>
    <w:rsid w:val="001D2455"/>
    <w:rsid w:val="001D400B"/>
    <w:rsid w:val="001E0BFE"/>
    <w:rsid w:val="001E4D92"/>
    <w:rsid w:val="001E620B"/>
    <w:rsid w:val="001F1D2C"/>
    <w:rsid w:val="001F5A99"/>
    <w:rsid w:val="0020728B"/>
    <w:rsid w:val="002139A7"/>
    <w:rsid w:val="00243DE3"/>
    <w:rsid w:val="002519CF"/>
    <w:rsid w:val="00264A88"/>
    <w:rsid w:val="00266029"/>
    <w:rsid w:val="0027262F"/>
    <w:rsid w:val="002742B1"/>
    <w:rsid w:val="002744E6"/>
    <w:rsid w:val="0027596E"/>
    <w:rsid w:val="00283167"/>
    <w:rsid w:val="0029570C"/>
    <w:rsid w:val="0029744C"/>
    <w:rsid w:val="002A0777"/>
    <w:rsid w:val="002A26F7"/>
    <w:rsid w:val="002A5A8F"/>
    <w:rsid w:val="002A783C"/>
    <w:rsid w:val="002B257C"/>
    <w:rsid w:val="002D4FEA"/>
    <w:rsid w:val="002E172C"/>
    <w:rsid w:val="002E3056"/>
    <w:rsid w:val="002E5724"/>
    <w:rsid w:val="00307BAE"/>
    <w:rsid w:val="00307E40"/>
    <w:rsid w:val="00320C0E"/>
    <w:rsid w:val="003256A2"/>
    <w:rsid w:val="0033049E"/>
    <w:rsid w:val="00336751"/>
    <w:rsid w:val="00340BBA"/>
    <w:rsid w:val="00351737"/>
    <w:rsid w:val="00351EDB"/>
    <w:rsid w:val="0035507A"/>
    <w:rsid w:val="003636C8"/>
    <w:rsid w:val="00363B85"/>
    <w:rsid w:val="00372942"/>
    <w:rsid w:val="0037333B"/>
    <w:rsid w:val="00374621"/>
    <w:rsid w:val="00381CE2"/>
    <w:rsid w:val="00385FEB"/>
    <w:rsid w:val="00386C23"/>
    <w:rsid w:val="003B418E"/>
    <w:rsid w:val="003B69DE"/>
    <w:rsid w:val="003D084C"/>
    <w:rsid w:val="003E3A7C"/>
    <w:rsid w:val="003E75B6"/>
    <w:rsid w:val="003E7BE7"/>
    <w:rsid w:val="003F3222"/>
    <w:rsid w:val="00402F14"/>
    <w:rsid w:val="0042540B"/>
    <w:rsid w:val="00436270"/>
    <w:rsid w:val="00436532"/>
    <w:rsid w:val="00453191"/>
    <w:rsid w:val="004553A9"/>
    <w:rsid w:val="00470D20"/>
    <w:rsid w:val="00472D4F"/>
    <w:rsid w:val="004771F4"/>
    <w:rsid w:val="00484C51"/>
    <w:rsid w:val="004927B0"/>
    <w:rsid w:val="004B1C7F"/>
    <w:rsid w:val="004B2E9D"/>
    <w:rsid w:val="004B652B"/>
    <w:rsid w:val="004C5833"/>
    <w:rsid w:val="004C680F"/>
    <w:rsid w:val="004C6C71"/>
    <w:rsid w:val="004C7D25"/>
    <w:rsid w:val="00516F6C"/>
    <w:rsid w:val="0053518D"/>
    <w:rsid w:val="00546789"/>
    <w:rsid w:val="005518B2"/>
    <w:rsid w:val="005711C8"/>
    <w:rsid w:val="005719AD"/>
    <w:rsid w:val="00573E9B"/>
    <w:rsid w:val="00585A05"/>
    <w:rsid w:val="005B056E"/>
    <w:rsid w:val="005B2DC9"/>
    <w:rsid w:val="005C3A9F"/>
    <w:rsid w:val="006004CF"/>
    <w:rsid w:val="006028E1"/>
    <w:rsid w:val="006053CA"/>
    <w:rsid w:val="00606208"/>
    <w:rsid w:val="006064C4"/>
    <w:rsid w:val="00610103"/>
    <w:rsid w:val="00612B60"/>
    <w:rsid w:val="00620DD5"/>
    <w:rsid w:val="00632464"/>
    <w:rsid w:val="00641917"/>
    <w:rsid w:val="00654728"/>
    <w:rsid w:val="00672F51"/>
    <w:rsid w:val="00682E3A"/>
    <w:rsid w:val="006A1A55"/>
    <w:rsid w:val="006A5753"/>
    <w:rsid w:val="006A7A66"/>
    <w:rsid w:val="006B1285"/>
    <w:rsid w:val="006B5E34"/>
    <w:rsid w:val="006C4608"/>
    <w:rsid w:val="006E3E86"/>
    <w:rsid w:val="006E433F"/>
    <w:rsid w:val="006F21F2"/>
    <w:rsid w:val="006F5D9E"/>
    <w:rsid w:val="007004FB"/>
    <w:rsid w:val="0070754C"/>
    <w:rsid w:val="00717639"/>
    <w:rsid w:val="00734904"/>
    <w:rsid w:val="00736CF7"/>
    <w:rsid w:val="00742030"/>
    <w:rsid w:val="00743A6D"/>
    <w:rsid w:val="00750599"/>
    <w:rsid w:val="00750C7E"/>
    <w:rsid w:val="007516E1"/>
    <w:rsid w:val="00754707"/>
    <w:rsid w:val="00760D0C"/>
    <w:rsid w:val="00762CEF"/>
    <w:rsid w:val="00763788"/>
    <w:rsid w:val="007662B6"/>
    <w:rsid w:val="00766E0A"/>
    <w:rsid w:val="00770CEA"/>
    <w:rsid w:val="00777BA6"/>
    <w:rsid w:val="007853FF"/>
    <w:rsid w:val="007902C1"/>
    <w:rsid w:val="007944B3"/>
    <w:rsid w:val="007A0D89"/>
    <w:rsid w:val="007B5708"/>
    <w:rsid w:val="007C2A70"/>
    <w:rsid w:val="007C562D"/>
    <w:rsid w:val="007E16EC"/>
    <w:rsid w:val="007E587C"/>
    <w:rsid w:val="007F3C13"/>
    <w:rsid w:val="007F4F39"/>
    <w:rsid w:val="007F5D3D"/>
    <w:rsid w:val="008442A8"/>
    <w:rsid w:val="0085762E"/>
    <w:rsid w:val="008621CC"/>
    <w:rsid w:val="00864042"/>
    <w:rsid w:val="0087366A"/>
    <w:rsid w:val="008805FC"/>
    <w:rsid w:val="00883765"/>
    <w:rsid w:val="00885502"/>
    <w:rsid w:val="00893B51"/>
    <w:rsid w:val="008A3DF8"/>
    <w:rsid w:val="008A5268"/>
    <w:rsid w:val="008B5037"/>
    <w:rsid w:val="00920F80"/>
    <w:rsid w:val="0092341E"/>
    <w:rsid w:val="009267C4"/>
    <w:rsid w:val="00927012"/>
    <w:rsid w:val="00927212"/>
    <w:rsid w:val="009277D2"/>
    <w:rsid w:val="009605F5"/>
    <w:rsid w:val="0096267A"/>
    <w:rsid w:val="0096359B"/>
    <w:rsid w:val="009676D4"/>
    <w:rsid w:val="00985132"/>
    <w:rsid w:val="0098615A"/>
    <w:rsid w:val="009975BE"/>
    <w:rsid w:val="00997E07"/>
    <w:rsid w:val="00997E14"/>
    <w:rsid w:val="009B03A2"/>
    <w:rsid w:val="009B4547"/>
    <w:rsid w:val="009C3E2B"/>
    <w:rsid w:val="009C4248"/>
    <w:rsid w:val="009E0CBB"/>
    <w:rsid w:val="00A012FB"/>
    <w:rsid w:val="00A05232"/>
    <w:rsid w:val="00A05D65"/>
    <w:rsid w:val="00A13E5B"/>
    <w:rsid w:val="00A16CA1"/>
    <w:rsid w:val="00A20600"/>
    <w:rsid w:val="00A41E59"/>
    <w:rsid w:val="00A4441F"/>
    <w:rsid w:val="00A45D10"/>
    <w:rsid w:val="00A4761C"/>
    <w:rsid w:val="00A55AED"/>
    <w:rsid w:val="00A615FF"/>
    <w:rsid w:val="00A646BE"/>
    <w:rsid w:val="00A6596F"/>
    <w:rsid w:val="00A75C25"/>
    <w:rsid w:val="00A923EF"/>
    <w:rsid w:val="00AB2E6B"/>
    <w:rsid w:val="00AB4097"/>
    <w:rsid w:val="00AB453A"/>
    <w:rsid w:val="00AC4A55"/>
    <w:rsid w:val="00AC7AC8"/>
    <w:rsid w:val="00AD0322"/>
    <w:rsid w:val="00AD2B54"/>
    <w:rsid w:val="00B0640E"/>
    <w:rsid w:val="00B13CE9"/>
    <w:rsid w:val="00B15B82"/>
    <w:rsid w:val="00B27A5D"/>
    <w:rsid w:val="00B30E01"/>
    <w:rsid w:val="00B31E4C"/>
    <w:rsid w:val="00B41D6A"/>
    <w:rsid w:val="00B5310C"/>
    <w:rsid w:val="00B65F8D"/>
    <w:rsid w:val="00B66F49"/>
    <w:rsid w:val="00B750CA"/>
    <w:rsid w:val="00B76E42"/>
    <w:rsid w:val="00B82911"/>
    <w:rsid w:val="00B84D04"/>
    <w:rsid w:val="00B86D26"/>
    <w:rsid w:val="00B91D63"/>
    <w:rsid w:val="00B938A7"/>
    <w:rsid w:val="00BA0741"/>
    <w:rsid w:val="00BA0BFC"/>
    <w:rsid w:val="00BB59D3"/>
    <w:rsid w:val="00BD12FC"/>
    <w:rsid w:val="00BF027D"/>
    <w:rsid w:val="00C02547"/>
    <w:rsid w:val="00C108DB"/>
    <w:rsid w:val="00C2173A"/>
    <w:rsid w:val="00C33D3D"/>
    <w:rsid w:val="00C37CD2"/>
    <w:rsid w:val="00C44497"/>
    <w:rsid w:val="00C44D7B"/>
    <w:rsid w:val="00C558D5"/>
    <w:rsid w:val="00C57144"/>
    <w:rsid w:val="00C65DDD"/>
    <w:rsid w:val="00C7191D"/>
    <w:rsid w:val="00C73995"/>
    <w:rsid w:val="00C777E8"/>
    <w:rsid w:val="00C93B02"/>
    <w:rsid w:val="00C95FD9"/>
    <w:rsid w:val="00CA328C"/>
    <w:rsid w:val="00CA389A"/>
    <w:rsid w:val="00CA7894"/>
    <w:rsid w:val="00CB16BB"/>
    <w:rsid w:val="00CB363D"/>
    <w:rsid w:val="00CC4EBA"/>
    <w:rsid w:val="00CE315B"/>
    <w:rsid w:val="00CF0391"/>
    <w:rsid w:val="00CF0568"/>
    <w:rsid w:val="00D0280B"/>
    <w:rsid w:val="00D03AFA"/>
    <w:rsid w:val="00D03FFB"/>
    <w:rsid w:val="00D076AF"/>
    <w:rsid w:val="00D15D3B"/>
    <w:rsid w:val="00D23B40"/>
    <w:rsid w:val="00D35624"/>
    <w:rsid w:val="00D43D63"/>
    <w:rsid w:val="00D47013"/>
    <w:rsid w:val="00D52A04"/>
    <w:rsid w:val="00D66190"/>
    <w:rsid w:val="00D7227F"/>
    <w:rsid w:val="00D83C55"/>
    <w:rsid w:val="00D84AD5"/>
    <w:rsid w:val="00DB735F"/>
    <w:rsid w:val="00DC33C7"/>
    <w:rsid w:val="00DD0906"/>
    <w:rsid w:val="00DD7AC2"/>
    <w:rsid w:val="00DE01C2"/>
    <w:rsid w:val="00DE4207"/>
    <w:rsid w:val="00E0735A"/>
    <w:rsid w:val="00E336C8"/>
    <w:rsid w:val="00E64D12"/>
    <w:rsid w:val="00E72073"/>
    <w:rsid w:val="00E72364"/>
    <w:rsid w:val="00E81594"/>
    <w:rsid w:val="00E8725E"/>
    <w:rsid w:val="00E91999"/>
    <w:rsid w:val="00E94394"/>
    <w:rsid w:val="00EA049A"/>
    <w:rsid w:val="00EA0DC4"/>
    <w:rsid w:val="00EA5B7C"/>
    <w:rsid w:val="00EA6E6F"/>
    <w:rsid w:val="00ED4FF8"/>
    <w:rsid w:val="00EF297B"/>
    <w:rsid w:val="00F05DD8"/>
    <w:rsid w:val="00F066E5"/>
    <w:rsid w:val="00F06ED9"/>
    <w:rsid w:val="00F10B6D"/>
    <w:rsid w:val="00F14D0E"/>
    <w:rsid w:val="00F1527A"/>
    <w:rsid w:val="00F202A4"/>
    <w:rsid w:val="00F35941"/>
    <w:rsid w:val="00F56BAA"/>
    <w:rsid w:val="00F65030"/>
    <w:rsid w:val="00F7144D"/>
    <w:rsid w:val="00F90989"/>
    <w:rsid w:val="00F91E2A"/>
    <w:rsid w:val="00F95FE2"/>
    <w:rsid w:val="00F979E9"/>
    <w:rsid w:val="00FA353E"/>
    <w:rsid w:val="00FB39B9"/>
    <w:rsid w:val="00FB4991"/>
    <w:rsid w:val="00FB4EAF"/>
    <w:rsid w:val="00FB7C2F"/>
    <w:rsid w:val="00FD2A7C"/>
    <w:rsid w:val="00FD2AE8"/>
    <w:rsid w:val="00FE1EE0"/>
    <w:rsid w:val="00FE2853"/>
    <w:rsid w:val="00FE4F68"/>
    <w:rsid w:val="00FE757C"/>
    <w:rsid w:val="00FF1F77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0BEC90-AED3-49D7-B36C-3E218ACF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1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youthaf0part">
    <w:name w:val="youth.af.0.part"/>
    <w:basedOn w:val="Normlny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24"/>
    </w:rPr>
  </w:style>
  <w:style w:type="paragraph" w:customStyle="1" w:styleId="youthafxdistance">
    <w:name w:val="youth.af.x.distance"/>
    <w:basedOn w:val="Normlny"/>
    <w:rsid w:val="00C7191D"/>
    <w:pPr>
      <w:keepNext/>
      <w:tabs>
        <w:tab w:val="left" w:pos="284"/>
      </w:tabs>
      <w:spacing w:before="60" w:after="60"/>
    </w:pPr>
    <w:rPr>
      <w:rFonts w:ascii="Arial" w:hAnsi="Arial"/>
      <w:noProof/>
    </w:rPr>
  </w:style>
  <w:style w:type="paragraph" w:customStyle="1" w:styleId="youthaf2subtopic">
    <w:name w:val="youth.af.2.subtopic"/>
    <w:basedOn w:val="Normlny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i/>
      <w:noProof/>
    </w:rPr>
  </w:style>
  <w:style w:type="paragraph" w:customStyle="1" w:styleId="youthaftcomment">
    <w:name w:val="youth.af.t.comment"/>
    <w:basedOn w:val="Normlny"/>
    <w:rsid w:val="00C7191D"/>
    <w:pPr>
      <w:keepNext/>
      <w:tabs>
        <w:tab w:val="left" w:pos="284"/>
      </w:tabs>
      <w:spacing w:before="80" w:after="60"/>
    </w:pPr>
    <w:rPr>
      <w:rFonts w:ascii="Arial" w:hAnsi="Arial"/>
      <w:i/>
      <w:noProof/>
      <w:sz w:val="18"/>
    </w:rPr>
  </w:style>
  <w:style w:type="paragraph" w:customStyle="1" w:styleId="youthaf3subitem">
    <w:name w:val="youth.af.3.subitem"/>
    <w:basedOn w:val="youthaf2subtopic"/>
    <w:rsid w:val="00C7191D"/>
    <w:rPr>
      <w:i w:val="0"/>
      <w:sz w:val="18"/>
    </w:rPr>
  </w:style>
  <w:style w:type="character" w:styleId="Hypertextovprepojenie">
    <w:name w:val="Hyperlink"/>
    <w:basedOn w:val="Predvolenpsmoodseku"/>
    <w:rsid w:val="00C7191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6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6F7"/>
    <w:rPr>
      <w:rFonts w:ascii="Tahoma" w:eastAsia="Times New Roman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E81594"/>
    <w:pPr>
      <w:widowControl w:val="0"/>
      <w:autoSpaceDE w:val="0"/>
      <w:autoSpaceDN w:val="0"/>
      <w:adjustRightInd w:val="0"/>
    </w:pPr>
    <w:rPr>
      <w:lang w:eastAsia="en-GB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8159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Odkaznapoznmkupodiarou">
    <w:name w:val="footnote reference"/>
    <w:basedOn w:val="Predvolenpsmoodseku"/>
    <w:uiPriority w:val="99"/>
    <w:semiHidden/>
    <w:rsid w:val="00E81594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rsid w:val="00E8159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Siln">
    <w:name w:val="Strong"/>
    <w:basedOn w:val="Predvolenpsmoodseku"/>
    <w:uiPriority w:val="22"/>
    <w:qFormat/>
    <w:rsid w:val="00E81594"/>
    <w:rPr>
      <w:rFonts w:cs="Times New Roman"/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70CEA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D23B4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A6E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Predvolenpsmoodseku"/>
    <w:rsid w:val="00927012"/>
  </w:style>
  <w:style w:type="character" w:customStyle="1" w:styleId="hps">
    <w:name w:val="hps"/>
    <w:basedOn w:val="Predvolenpsmoodseku"/>
    <w:rsid w:val="00927012"/>
  </w:style>
  <w:style w:type="paragraph" w:styleId="Bezriadkovania">
    <w:name w:val="No Spacing"/>
    <w:uiPriority w:val="1"/>
    <w:qFormat/>
    <w:rsid w:val="00363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4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6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DF28C-C3CE-4409-A059-17D68D13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Translation Centre</Company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Translation Centre</dc:creator>
  <cp:lastModifiedBy>User</cp:lastModifiedBy>
  <cp:revision>2</cp:revision>
  <cp:lastPrinted>2013-03-18T09:44:00Z</cp:lastPrinted>
  <dcterms:created xsi:type="dcterms:W3CDTF">2016-11-16T15:19:00Z</dcterms:created>
  <dcterms:modified xsi:type="dcterms:W3CDTF">2016-11-16T15:19:00Z</dcterms:modified>
</cp:coreProperties>
</file>